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2A98" w14:textId="71B2E5B6" w:rsidR="001600F6" w:rsidRPr="00140054" w:rsidRDefault="001600F6" w:rsidP="001600F6">
      <w:pPr>
        <w:pStyle w:val="Heading1"/>
        <w:spacing w:line="240" w:lineRule="auto"/>
        <w:ind w:left="-360"/>
        <w:rPr>
          <w:rFonts w:asciiTheme="minorHAnsi" w:hAnsiTheme="minorHAnsi" w:cstheme="minorHAnsi"/>
          <w:b/>
          <w:bCs/>
        </w:rPr>
      </w:pPr>
      <w:r>
        <w:rPr>
          <w:rFonts w:asciiTheme="minorHAnsi" w:hAnsiTheme="minorHAnsi" w:cstheme="minorHAnsi"/>
          <w:b/>
          <w:bCs/>
        </w:rPr>
        <w:t>Application</w:t>
      </w:r>
    </w:p>
    <w:p w14:paraId="69A65640" w14:textId="77777777" w:rsidR="00B20D8C" w:rsidRDefault="00B20D8C" w:rsidP="006A02F1">
      <w:pPr>
        <w:rPr>
          <w:rFonts w:asciiTheme="minorHAnsi" w:hAnsiTheme="minorHAnsi" w:cstheme="minorHAnsi"/>
          <w:b/>
          <w:bCs/>
          <w:sz w:val="22"/>
          <w:szCs w:val="22"/>
        </w:rPr>
      </w:pPr>
    </w:p>
    <w:p w14:paraId="1F444824" w14:textId="5506638C" w:rsidR="00DD29D5" w:rsidRPr="00820681" w:rsidRDefault="006B2C24" w:rsidP="00EB0E14">
      <w:pPr>
        <w:pStyle w:val="Heading2"/>
        <w:ind w:left="-360"/>
        <w:rPr>
          <w:rFonts w:asciiTheme="minorHAnsi" w:hAnsiTheme="minorHAnsi" w:cstheme="minorHAnsi"/>
          <w:sz w:val="22"/>
          <w:szCs w:val="22"/>
        </w:rPr>
      </w:pPr>
      <w:r w:rsidRPr="00820681">
        <w:rPr>
          <w:rFonts w:asciiTheme="minorHAnsi" w:hAnsiTheme="minorHAnsi" w:cstheme="minorHAnsi"/>
          <w:sz w:val="22"/>
          <w:szCs w:val="22"/>
        </w:rPr>
        <w:t>HOW TO COMPLETE THE APPLICATION</w:t>
      </w:r>
    </w:p>
    <w:p w14:paraId="6A2B7978" w14:textId="7D2BCF26" w:rsidR="00A6113C" w:rsidRPr="00820681" w:rsidRDefault="00356491" w:rsidP="00EB0E14">
      <w:pPr>
        <w:ind w:left="-360"/>
        <w:rPr>
          <w:rFonts w:asciiTheme="minorHAnsi" w:hAnsiTheme="minorHAnsi" w:cstheme="minorHAnsi"/>
          <w:sz w:val="22"/>
          <w:szCs w:val="22"/>
        </w:rPr>
      </w:pPr>
      <w:r w:rsidRPr="00820681">
        <w:rPr>
          <w:rFonts w:asciiTheme="minorHAnsi" w:hAnsiTheme="minorHAnsi" w:cstheme="minorHAnsi"/>
          <w:sz w:val="22"/>
          <w:szCs w:val="22"/>
        </w:rPr>
        <w:t>Applications will be rated only on the information requested in this RFP</w:t>
      </w:r>
      <w:r w:rsidR="00A347A0">
        <w:rPr>
          <w:rFonts w:asciiTheme="minorHAnsi" w:hAnsiTheme="minorHAnsi" w:cstheme="minorHAnsi"/>
          <w:sz w:val="22"/>
          <w:szCs w:val="22"/>
        </w:rPr>
        <w:t xml:space="preserve"> and shall in</w:t>
      </w:r>
      <w:r w:rsidRPr="00820681">
        <w:rPr>
          <w:rFonts w:asciiTheme="minorHAnsi" w:hAnsiTheme="minorHAnsi" w:cstheme="minorHAnsi"/>
          <w:sz w:val="22"/>
          <w:szCs w:val="22"/>
        </w:rPr>
        <w:t>clud</w:t>
      </w:r>
      <w:r w:rsidR="00A347A0">
        <w:rPr>
          <w:rFonts w:asciiTheme="minorHAnsi" w:hAnsiTheme="minorHAnsi" w:cstheme="minorHAnsi"/>
          <w:sz w:val="22"/>
          <w:szCs w:val="22"/>
        </w:rPr>
        <w:t>e</w:t>
      </w:r>
      <w:r w:rsidRPr="00820681">
        <w:rPr>
          <w:rFonts w:asciiTheme="minorHAnsi" w:hAnsiTheme="minorHAnsi" w:cstheme="minorHAnsi"/>
          <w:sz w:val="22"/>
          <w:szCs w:val="22"/>
        </w:rPr>
        <w:t xml:space="preserve"> any clarifying information requested by HSD. Answer each question completely. Do not include any materials not requested with your application</w:t>
      </w:r>
      <w:r w:rsidR="001D5ED0">
        <w:rPr>
          <w:rFonts w:asciiTheme="minorHAnsi" w:hAnsiTheme="minorHAnsi" w:cstheme="minorHAnsi"/>
          <w:sz w:val="22"/>
          <w:szCs w:val="22"/>
        </w:rPr>
        <w:t xml:space="preserve">, or any </w:t>
      </w:r>
      <w:r w:rsidR="001D5ED0" w:rsidRPr="004D048B">
        <w:rPr>
          <w:rFonts w:asciiTheme="minorHAnsi" w:hAnsiTheme="minorHAnsi" w:cstheme="minorHAnsi"/>
          <w:sz w:val="22"/>
          <w:szCs w:val="22"/>
          <w:u w:val="single"/>
        </w:rPr>
        <w:t xml:space="preserve">private </w:t>
      </w:r>
      <w:r w:rsidR="003D548C" w:rsidRPr="004D048B">
        <w:rPr>
          <w:rFonts w:asciiTheme="minorHAnsi" w:hAnsiTheme="minorHAnsi" w:cstheme="minorHAnsi"/>
          <w:sz w:val="22"/>
          <w:szCs w:val="22"/>
          <w:u w:val="single"/>
        </w:rPr>
        <w:t>personal identifiable information that would constitute special handling</w:t>
      </w:r>
      <w:r w:rsidR="006827A7">
        <w:rPr>
          <w:rFonts w:asciiTheme="minorHAnsi" w:hAnsiTheme="minorHAnsi" w:cstheme="minorHAnsi"/>
          <w:sz w:val="22"/>
          <w:szCs w:val="22"/>
          <w:u w:val="single"/>
        </w:rPr>
        <w:t xml:space="preserve"> or breach of confidentiality</w:t>
      </w:r>
      <w:r w:rsidRPr="00820681">
        <w:rPr>
          <w:rFonts w:asciiTheme="minorHAnsi" w:hAnsiTheme="minorHAnsi" w:cstheme="minorHAnsi"/>
          <w:sz w:val="22"/>
          <w:szCs w:val="22"/>
        </w:rPr>
        <w:t xml:space="preserve">. Applications that do not follow the required format may lose points. </w:t>
      </w:r>
      <w:r w:rsidR="005B7AF6" w:rsidRPr="00820681">
        <w:rPr>
          <w:rFonts w:asciiTheme="minorHAnsi" w:hAnsiTheme="minorHAnsi" w:cstheme="minorHAnsi"/>
          <w:i/>
          <w:sz w:val="22"/>
          <w:szCs w:val="22"/>
        </w:rPr>
        <w:t xml:space="preserve">Late </w:t>
      </w:r>
      <w:r w:rsidR="00EA2F2C">
        <w:rPr>
          <w:rFonts w:asciiTheme="minorHAnsi" w:hAnsiTheme="minorHAnsi" w:cstheme="minorHAnsi"/>
          <w:i/>
          <w:sz w:val="22"/>
          <w:szCs w:val="22"/>
        </w:rPr>
        <w:t xml:space="preserve">proposals </w:t>
      </w:r>
      <w:r w:rsidR="001674E0">
        <w:rPr>
          <w:rFonts w:asciiTheme="minorHAnsi" w:hAnsiTheme="minorHAnsi" w:cstheme="minorHAnsi"/>
          <w:i/>
          <w:sz w:val="22"/>
          <w:szCs w:val="22"/>
        </w:rPr>
        <w:t xml:space="preserve">will </w:t>
      </w:r>
      <w:r w:rsidR="005B7AF6" w:rsidRPr="00820681">
        <w:rPr>
          <w:rFonts w:asciiTheme="minorHAnsi" w:hAnsiTheme="minorHAnsi" w:cstheme="minorHAnsi"/>
          <w:i/>
          <w:sz w:val="22"/>
          <w:szCs w:val="22"/>
        </w:rPr>
        <w:t>not be accepted or reviewed for funding consideration.</w:t>
      </w:r>
    </w:p>
    <w:p w14:paraId="4881E6AA" w14:textId="77777777" w:rsidR="00A6113C" w:rsidRPr="00820681" w:rsidRDefault="00A6113C" w:rsidP="00EB0E14">
      <w:pPr>
        <w:ind w:left="-360"/>
        <w:rPr>
          <w:rFonts w:asciiTheme="minorHAnsi" w:hAnsiTheme="minorHAnsi" w:cstheme="minorHAnsi"/>
          <w:sz w:val="22"/>
          <w:szCs w:val="22"/>
        </w:rPr>
      </w:pPr>
    </w:p>
    <w:p w14:paraId="20EE1C69" w14:textId="77777777" w:rsidR="00820681" w:rsidRPr="00820681" w:rsidRDefault="00820681" w:rsidP="00EB0E14">
      <w:pPr>
        <w:ind w:left="-360"/>
        <w:rPr>
          <w:rFonts w:asciiTheme="minorHAnsi" w:hAnsiTheme="minorHAnsi" w:cstheme="minorHAnsi"/>
          <w:sz w:val="22"/>
          <w:szCs w:val="22"/>
        </w:rPr>
      </w:pPr>
      <w:r w:rsidRPr="00820681">
        <w:rPr>
          <w:rFonts w:asciiTheme="minorHAnsi" w:hAnsiTheme="minorHAnsi" w:cstheme="minorHAnsi"/>
          <w:sz w:val="22"/>
          <w:szCs w:val="22"/>
        </w:rPr>
        <w:t xml:space="preserve">Required format for written application: </w:t>
      </w:r>
    </w:p>
    <w:p w14:paraId="69C49B0E" w14:textId="6ADF0A14" w:rsidR="00820681" w:rsidRPr="00820681" w:rsidRDefault="00820681" w:rsidP="000A750B">
      <w:pPr>
        <w:pStyle w:val="ListParagraph"/>
        <w:numPr>
          <w:ilvl w:val="0"/>
          <w:numId w:val="28"/>
        </w:numPr>
        <w:ind w:left="360"/>
        <w:rPr>
          <w:rFonts w:asciiTheme="minorHAnsi" w:hAnsiTheme="minorHAnsi" w:cstheme="minorHAnsi"/>
          <w:sz w:val="22"/>
          <w:szCs w:val="22"/>
        </w:rPr>
      </w:pPr>
      <w:r w:rsidRPr="00820681">
        <w:rPr>
          <w:rFonts w:asciiTheme="minorHAnsi" w:hAnsiTheme="minorHAnsi" w:cstheme="minorHAnsi"/>
          <w:sz w:val="22"/>
          <w:szCs w:val="22"/>
        </w:rPr>
        <w:t xml:space="preserve">typed and formatted to letter-size (8 ½ x 11-inch) </w:t>
      </w:r>
      <w:r w:rsidR="00B72FF3">
        <w:rPr>
          <w:rFonts w:asciiTheme="minorHAnsi" w:hAnsiTheme="minorHAnsi" w:cstheme="minorHAnsi"/>
          <w:sz w:val="22"/>
          <w:szCs w:val="22"/>
        </w:rPr>
        <w:t>document</w:t>
      </w:r>
      <w:r w:rsidR="00B72FF3" w:rsidRPr="00820681">
        <w:rPr>
          <w:rFonts w:asciiTheme="minorHAnsi" w:hAnsiTheme="minorHAnsi" w:cstheme="minorHAnsi"/>
          <w:sz w:val="22"/>
          <w:szCs w:val="22"/>
        </w:rPr>
        <w:t xml:space="preserve"> </w:t>
      </w:r>
    </w:p>
    <w:p w14:paraId="56DB2CF0" w14:textId="77777777" w:rsidR="000A750B" w:rsidRDefault="00820681" w:rsidP="000A750B">
      <w:pPr>
        <w:pStyle w:val="ListParagraph"/>
        <w:numPr>
          <w:ilvl w:val="0"/>
          <w:numId w:val="28"/>
        </w:numPr>
        <w:ind w:left="360"/>
        <w:rPr>
          <w:rFonts w:asciiTheme="minorHAnsi" w:hAnsiTheme="minorHAnsi" w:cstheme="minorHAnsi"/>
          <w:sz w:val="22"/>
          <w:szCs w:val="22"/>
        </w:rPr>
      </w:pPr>
      <w:r w:rsidRPr="00820681">
        <w:rPr>
          <w:rFonts w:asciiTheme="minorHAnsi" w:hAnsiTheme="minorHAnsi" w:cstheme="minorHAnsi"/>
          <w:sz w:val="22"/>
          <w:szCs w:val="22"/>
        </w:rPr>
        <w:t xml:space="preserve">use one-inch margins, single spacing, and minimum </w:t>
      </w:r>
      <w:r w:rsidRPr="003273C0">
        <w:rPr>
          <w:rFonts w:asciiTheme="minorHAnsi" w:hAnsiTheme="minorHAnsi" w:cstheme="minorHAnsi"/>
          <w:sz w:val="22"/>
          <w:szCs w:val="22"/>
        </w:rPr>
        <w:t>size</w:t>
      </w:r>
      <w:r w:rsidRPr="003273C0">
        <w:rPr>
          <w:rFonts w:asciiTheme="minorHAnsi" w:hAnsiTheme="minorHAnsi" w:cstheme="minorHAnsi"/>
          <w:b/>
          <w:sz w:val="22"/>
          <w:szCs w:val="22"/>
        </w:rPr>
        <w:t xml:space="preserve"> </w:t>
      </w:r>
      <w:r w:rsidRPr="003273C0">
        <w:rPr>
          <w:rFonts w:asciiTheme="minorHAnsi" w:hAnsiTheme="minorHAnsi" w:cstheme="minorHAnsi"/>
          <w:bCs/>
          <w:sz w:val="22"/>
          <w:szCs w:val="22"/>
        </w:rPr>
        <w:t>11-point</w:t>
      </w:r>
      <w:r w:rsidRPr="00820681">
        <w:rPr>
          <w:rFonts w:asciiTheme="minorHAnsi" w:hAnsiTheme="minorHAnsi" w:cstheme="minorHAnsi"/>
          <w:b/>
          <w:sz w:val="22"/>
          <w:szCs w:val="22"/>
        </w:rPr>
        <w:t xml:space="preserve"> </w:t>
      </w:r>
      <w:r w:rsidRPr="00820681">
        <w:rPr>
          <w:rFonts w:asciiTheme="minorHAnsi" w:hAnsiTheme="minorHAnsi" w:cstheme="minorHAnsi"/>
          <w:sz w:val="22"/>
          <w:szCs w:val="22"/>
        </w:rPr>
        <w:t>font</w:t>
      </w:r>
    </w:p>
    <w:p w14:paraId="03A80593" w14:textId="6FAD04A3" w:rsidR="00820681" w:rsidRPr="000A750B" w:rsidRDefault="00820681" w:rsidP="000A750B">
      <w:pPr>
        <w:pStyle w:val="ListParagraph"/>
        <w:numPr>
          <w:ilvl w:val="0"/>
          <w:numId w:val="28"/>
        </w:numPr>
        <w:ind w:left="360"/>
        <w:rPr>
          <w:rFonts w:asciiTheme="minorHAnsi" w:hAnsiTheme="minorHAnsi" w:cstheme="minorHAnsi"/>
          <w:sz w:val="22"/>
          <w:szCs w:val="22"/>
        </w:rPr>
      </w:pPr>
      <w:r w:rsidRPr="000A750B">
        <w:rPr>
          <w:rFonts w:asciiTheme="minorHAnsi" w:hAnsiTheme="minorHAnsi" w:cstheme="minorHAnsi"/>
          <w:sz w:val="22"/>
          <w:szCs w:val="22"/>
        </w:rPr>
        <w:t>be no longer than</w:t>
      </w:r>
      <w:r w:rsidRPr="000A750B">
        <w:rPr>
          <w:rFonts w:asciiTheme="minorHAnsi" w:hAnsiTheme="minorHAnsi" w:cstheme="minorHAnsi"/>
          <w:b/>
          <w:bCs/>
          <w:sz w:val="22"/>
          <w:szCs w:val="22"/>
        </w:rPr>
        <w:t xml:space="preserve"> </w:t>
      </w:r>
      <w:r w:rsidR="00B31DAB" w:rsidRPr="00252CBC">
        <w:rPr>
          <w:rFonts w:asciiTheme="minorHAnsi" w:hAnsiTheme="minorHAnsi" w:cstheme="minorHAnsi"/>
          <w:sz w:val="22"/>
          <w:szCs w:val="22"/>
          <w:u w:val="single"/>
        </w:rPr>
        <w:t>eight</w:t>
      </w:r>
      <w:r w:rsidR="004D27E4" w:rsidRPr="004D27E4">
        <w:rPr>
          <w:rFonts w:asciiTheme="minorHAnsi" w:hAnsiTheme="minorHAnsi" w:cstheme="minorHAnsi"/>
          <w:sz w:val="22"/>
          <w:szCs w:val="22"/>
        </w:rPr>
        <w:t xml:space="preserve"> </w:t>
      </w:r>
      <w:r w:rsidRPr="00252CBC">
        <w:rPr>
          <w:rFonts w:asciiTheme="minorHAnsi" w:hAnsiTheme="minorHAnsi" w:cstheme="minorHAnsi"/>
          <w:sz w:val="22"/>
          <w:szCs w:val="22"/>
        </w:rPr>
        <w:t>pages</w:t>
      </w:r>
      <w:r w:rsidRPr="000A750B">
        <w:rPr>
          <w:rFonts w:asciiTheme="minorHAnsi" w:hAnsiTheme="minorHAnsi" w:cstheme="minorHAnsi"/>
          <w:b/>
          <w:sz w:val="22"/>
          <w:szCs w:val="22"/>
        </w:rPr>
        <w:t xml:space="preserve"> </w:t>
      </w:r>
      <w:r w:rsidRPr="000A750B">
        <w:rPr>
          <w:rFonts w:asciiTheme="minorHAnsi" w:hAnsiTheme="minorHAnsi" w:cstheme="minorHAnsi"/>
          <w:sz w:val="22"/>
          <w:szCs w:val="22"/>
        </w:rPr>
        <w:t xml:space="preserve">(requested attachments will not count towards the page limit). </w:t>
      </w:r>
    </w:p>
    <w:p w14:paraId="4364A6DD" w14:textId="3D928FE1" w:rsidR="00A6113C" w:rsidRDefault="00A6113C" w:rsidP="006A02F1">
      <w:pPr>
        <w:rPr>
          <w:rFonts w:asciiTheme="minorHAnsi" w:hAnsiTheme="minorHAnsi" w:cstheme="minorHAnsi"/>
          <w:sz w:val="22"/>
          <w:szCs w:val="22"/>
        </w:rPr>
      </w:pPr>
    </w:p>
    <w:p w14:paraId="1C4DC6BC" w14:textId="6696F390" w:rsidR="00504309" w:rsidRDefault="00504309" w:rsidP="00EB0E14">
      <w:pPr>
        <w:pStyle w:val="Heading2"/>
        <w:numPr>
          <w:ilvl w:val="0"/>
          <w:numId w:val="65"/>
        </w:numPr>
        <w:ind w:left="0"/>
        <w:rPr>
          <w:rFonts w:asciiTheme="minorHAnsi" w:hAnsiTheme="minorHAnsi" w:cstheme="minorHAnsi"/>
          <w:sz w:val="22"/>
          <w:szCs w:val="22"/>
        </w:rPr>
      </w:pPr>
      <w:r>
        <w:rPr>
          <w:rFonts w:asciiTheme="minorHAnsi" w:hAnsiTheme="minorHAnsi" w:cstheme="minorHAnsi"/>
          <w:sz w:val="22"/>
          <w:szCs w:val="22"/>
        </w:rPr>
        <w:t>Completed Application Requirements</w:t>
      </w:r>
    </w:p>
    <w:p w14:paraId="76531C74" w14:textId="77777777" w:rsidR="00D11D80" w:rsidRPr="00E23167" w:rsidRDefault="00D11D80" w:rsidP="00EB0E14">
      <w:pPr>
        <w:rPr>
          <w:rFonts w:asciiTheme="minorHAnsi" w:hAnsiTheme="minorHAnsi" w:cstheme="minorHAnsi"/>
          <w:sz w:val="22"/>
          <w:szCs w:val="22"/>
        </w:rPr>
      </w:pPr>
      <w:r w:rsidRPr="00E23167">
        <w:rPr>
          <w:rFonts w:asciiTheme="minorHAnsi" w:hAnsiTheme="minorHAnsi" w:cstheme="minorHAnsi"/>
          <w:sz w:val="22"/>
          <w:szCs w:val="22"/>
        </w:rPr>
        <w:t xml:space="preserve">The proposal </w:t>
      </w:r>
      <w:r w:rsidRPr="00E23167">
        <w:rPr>
          <w:rFonts w:asciiTheme="minorHAnsi" w:hAnsiTheme="minorHAnsi" w:cstheme="minorHAnsi"/>
          <w:b/>
          <w:bCs/>
          <w:sz w:val="22"/>
          <w:szCs w:val="22"/>
        </w:rPr>
        <w:t>must</w:t>
      </w:r>
      <w:r w:rsidRPr="00E23167">
        <w:rPr>
          <w:rFonts w:asciiTheme="minorHAnsi" w:hAnsiTheme="minorHAnsi" w:cstheme="minorHAnsi"/>
          <w:sz w:val="22"/>
          <w:szCs w:val="22"/>
        </w:rPr>
        <w:t xml:space="preserve"> include: </w:t>
      </w:r>
    </w:p>
    <w:p w14:paraId="6D77948F" w14:textId="77777777" w:rsidR="00D11D80" w:rsidRPr="00D769C7" w:rsidRDefault="00D11D80" w:rsidP="00C51C6F">
      <w:pPr>
        <w:pStyle w:val="ListParagraph"/>
        <w:numPr>
          <w:ilvl w:val="0"/>
          <w:numId w:val="5"/>
        </w:numPr>
        <w:contextualSpacing w:val="0"/>
        <w:rPr>
          <w:rFonts w:asciiTheme="minorHAnsi" w:hAnsiTheme="minorHAnsi" w:cstheme="minorHAnsi"/>
          <w:sz w:val="22"/>
          <w:szCs w:val="22"/>
        </w:rPr>
      </w:pPr>
      <w:r w:rsidRPr="00E23167">
        <w:rPr>
          <w:rFonts w:asciiTheme="minorHAnsi" w:hAnsiTheme="minorHAnsi" w:cstheme="minorHAnsi"/>
          <w:sz w:val="22"/>
          <w:szCs w:val="22"/>
        </w:rPr>
        <w:t xml:space="preserve">A completed and signed Application Cover Sheet </w:t>
      </w:r>
      <w:r w:rsidRPr="00D769C7">
        <w:rPr>
          <w:rFonts w:asciiTheme="minorHAnsi" w:hAnsiTheme="minorHAnsi" w:cstheme="minorHAnsi"/>
          <w:sz w:val="22"/>
          <w:szCs w:val="22"/>
        </w:rPr>
        <w:t>(Attachment 2)</w:t>
      </w:r>
    </w:p>
    <w:p w14:paraId="1F8B2D0F" w14:textId="77777777" w:rsidR="00D11D80" w:rsidRPr="00D769C7" w:rsidRDefault="00D11D80" w:rsidP="00C51C6F">
      <w:pPr>
        <w:pStyle w:val="ListParagraph"/>
        <w:numPr>
          <w:ilvl w:val="0"/>
          <w:numId w:val="5"/>
        </w:numPr>
        <w:contextualSpacing w:val="0"/>
        <w:rPr>
          <w:rFonts w:asciiTheme="minorHAnsi" w:hAnsiTheme="minorHAnsi" w:cstheme="minorHAnsi"/>
          <w:sz w:val="22"/>
          <w:szCs w:val="22"/>
        </w:rPr>
      </w:pPr>
      <w:r w:rsidRPr="00D769C7">
        <w:rPr>
          <w:rFonts w:asciiTheme="minorHAnsi" w:hAnsiTheme="minorHAnsi" w:cstheme="minorHAnsi"/>
          <w:sz w:val="22"/>
          <w:szCs w:val="22"/>
        </w:rPr>
        <w:t xml:space="preserve">A completed Narrative Response (8-page limit) </w:t>
      </w:r>
    </w:p>
    <w:p w14:paraId="394C5CB6" w14:textId="77777777" w:rsidR="00D11D80" w:rsidRPr="00D769C7" w:rsidRDefault="00D11D80" w:rsidP="00C51C6F">
      <w:pPr>
        <w:pStyle w:val="ListParagraph"/>
        <w:numPr>
          <w:ilvl w:val="0"/>
          <w:numId w:val="5"/>
        </w:numPr>
        <w:contextualSpacing w:val="0"/>
        <w:rPr>
          <w:rFonts w:asciiTheme="minorHAnsi" w:hAnsiTheme="minorHAnsi" w:cstheme="minorHAnsi"/>
          <w:sz w:val="22"/>
          <w:szCs w:val="22"/>
        </w:rPr>
      </w:pPr>
      <w:r w:rsidRPr="00D769C7">
        <w:rPr>
          <w:rFonts w:asciiTheme="minorHAnsi" w:hAnsiTheme="minorHAnsi" w:cstheme="minorHAnsi"/>
          <w:sz w:val="22"/>
          <w:szCs w:val="22"/>
        </w:rPr>
        <w:t>A completed Proposed Program Budget (Attachment 3)</w:t>
      </w:r>
    </w:p>
    <w:p w14:paraId="418D77CD" w14:textId="79B2D6FE" w:rsidR="00D11D80" w:rsidRDefault="00D11D80" w:rsidP="00C51C6F">
      <w:pPr>
        <w:pStyle w:val="ListParagraph"/>
        <w:numPr>
          <w:ilvl w:val="0"/>
          <w:numId w:val="5"/>
        </w:numPr>
        <w:contextualSpacing w:val="0"/>
        <w:rPr>
          <w:rFonts w:asciiTheme="minorHAnsi" w:hAnsiTheme="minorHAnsi" w:cstheme="minorHAnsi"/>
          <w:sz w:val="22"/>
          <w:szCs w:val="22"/>
        </w:rPr>
      </w:pPr>
      <w:r w:rsidRPr="00D769C7">
        <w:rPr>
          <w:rFonts w:asciiTheme="minorHAnsi" w:hAnsiTheme="minorHAnsi" w:cstheme="minorHAnsi"/>
          <w:sz w:val="22"/>
          <w:szCs w:val="22"/>
        </w:rPr>
        <w:t>A completed Proposed Personnel Detail Budget (Attachment 4)</w:t>
      </w:r>
    </w:p>
    <w:p w14:paraId="5018D2B2" w14:textId="77777777" w:rsidR="00D605D9" w:rsidRDefault="00D605D9" w:rsidP="002C1F04">
      <w:pPr>
        <w:rPr>
          <w:rFonts w:asciiTheme="minorHAnsi" w:hAnsiTheme="minorHAnsi" w:cstheme="minorBidi"/>
          <w:sz w:val="22"/>
          <w:szCs w:val="22"/>
        </w:rPr>
      </w:pPr>
    </w:p>
    <w:p w14:paraId="668E0E45" w14:textId="7F288239" w:rsidR="006C7E53" w:rsidRDefault="00D11D80" w:rsidP="002C1F04">
      <w:pPr>
        <w:rPr>
          <w:rFonts w:asciiTheme="minorHAnsi" w:hAnsiTheme="minorHAnsi" w:cstheme="minorBidi"/>
          <w:sz w:val="22"/>
          <w:szCs w:val="22"/>
        </w:rPr>
      </w:pPr>
      <w:r w:rsidRPr="002C1F04">
        <w:rPr>
          <w:rFonts w:asciiTheme="minorHAnsi" w:hAnsiTheme="minorHAnsi" w:cstheme="minorBidi"/>
          <w:sz w:val="22"/>
          <w:szCs w:val="22"/>
        </w:rPr>
        <w:t>If you are proposing</w:t>
      </w:r>
      <w:r w:rsidR="006C7E53" w:rsidRPr="002C1F04">
        <w:rPr>
          <w:rFonts w:asciiTheme="minorHAnsi" w:hAnsiTheme="minorHAnsi" w:cstheme="minorBidi"/>
          <w:sz w:val="22"/>
          <w:szCs w:val="22"/>
        </w:rPr>
        <w:t>:</w:t>
      </w:r>
      <w:r w:rsidRPr="002C1F04">
        <w:rPr>
          <w:rFonts w:asciiTheme="minorHAnsi" w:hAnsiTheme="minorHAnsi" w:cstheme="minorBidi"/>
          <w:sz w:val="22"/>
          <w:szCs w:val="22"/>
        </w:rPr>
        <w:t xml:space="preserve"> </w:t>
      </w:r>
    </w:p>
    <w:p w14:paraId="32EEB384" w14:textId="77777777" w:rsidR="00A1620C" w:rsidRPr="00A1620C" w:rsidRDefault="00A1620C" w:rsidP="00A1620C">
      <w:pPr>
        <w:pStyle w:val="ListParagraph"/>
        <w:numPr>
          <w:ilvl w:val="0"/>
          <w:numId w:val="73"/>
        </w:numPr>
        <w:ind w:left="360"/>
        <w:rPr>
          <w:rFonts w:asciiTheme="minorHAnsi" w:hAnsiTheme="minorHAnsi" w:cstheme="minorHAnsi"/>
          <w:sz w:val="22"/>
          <w:szCs w:val="22"/>
        </w:rPr>
      </w:pPr>
      <w:r w:rsidRPr="00537F2B">
        <w:rPr>
          <w:rFonts w:asciiTheme="minorHAnsi" w:hAnsiTheme="minorHAnsi" w:cstheme="minorHAnsi"/>
          <w:sz w:val="22"/>
          <w:szCs w:val="22"/>
        </w:rPr>
        <w:t>New</w:t>
      </w:r>
      <w:r w:rsidRPr="00A1620C">
        <w:rPr>
          <w:rFonts w:asciiTheme="minorHAnsi" w:hAnsiTheme="minorHAnsi" w:cstheme="minorHAnsi"/>
          <w:sz w:val="22"/>
          <w:szCs w:val="22"/>
        </w:rPr>
        <w:t xml:space="preserve"> Service(s): attach a start-up timeline for each service.</w:t>
      </w:r>
    </w:p>
    <w:p w14:paraId="0A698AC0" w14:textId="64077810" w:rsidR="00A1620C" w:rsidRPr="00A1620C" w:rsidRDefault="00A1620C" w:rsidP="00A1620C">
      <w:pPr>
        <w:pStyle w:val="ListParagraph"/>
        <w:numPr>
          <w:ilvl w:val="0"/>
          <w:numId w:val="74"/>
        </w:numPr>
        <w:ind w:left="360"/>
        <w:rPr>
          <w:rFonts w:asciiTheme="minorHAnsi" w:hAnsiTheme="minorHAnsi"/>
          <w:sz w:val="22"/>
          <w:szCs w:val="22"/>
        </w:rPr>
      </w:pPr>
      <w:r w:rsidRPr="00A1620C">
        <w:rPr>
          <w:rFonts w:asciiTheme="minorHAnsi" w:hAnsiTheme="minorHAnsi" w:cstheme="minorHAnsi"/>
          <w:sz w:val="22"/>
          <w:szCs w:val="22"/>
        </w:rPr>
        <w:t xml:space="preserve">Significant Partnership/Subcontracting </w:t>
      </w:r>
      <w:r w:rsidRPr="00A1620C">
        <w:rPr>
          <w:rFonts w:asciiTheme="minorHAnsi" w:hAnsiTheme="minorHAnsi"/>
          <w:sz w:val="22"/>
          <w:szCs w:val="22"/>
        </w:rPr>
        <w:t>with another agency: attach a signed letter of commitment from that agency’s Director or other authorized representative.</w:t>
      </w:r>
    </w:p>
    <w:p w14:paraId="0DFC9948" w14:textId="00B9770B" w:rsidR="00A1620C" w:rsidRPr="00A1620C" w:rsidRDefault="0053126F" w:rsidP="00A1620C">
      <w:pPr>
        <w:pStyle w:val="ListParagraph"/>
        <w:numPr>
          <w:ilvl w:val="0"/>
          <w:numId w:val="74"/>
        </w:numPr>
        <w:ind w:left="360"/>
        <w:rPr>
          <w:rFonts w:asciiTheme="minorHAnsi" w:hAnsiTheme="minorHAnsi" w:cstheme="minorHAnsi"/>
          <w:sz w:val="22"/>
          <w:szCs w:val="22"/>
        </w:rPr>
      </w:pPr>
      <w:hyperlink r:id="rId11" w:history="1">
        <w:r w:rsidR="00A1620C" w:rsidRPr="00940F20">
          <w:rPr>
            <w:rStyle w:val="Hyperlink"/>
            <w:rFonts w:asciiTheme="minorHAnsi" w:hAnsiTheme="minorHAnsi" w:cstheme="minorHAnsi"/>
            <w:sz w:val="22"/>
            <w:szCs w:val="22"/>
          </w:rPr>
          <w:t>Fiscal Sponsorship</w:t>
        </w:r>
      </w:hyperlink>
      <w:r w:rsidR="00A1620C" w:rsidRPr="00A1620C">
        <w:rPr>
          <w:rFonts w:asciiTheme="minorHAnsi" w:hAnsiTheme="minorHAnsi" w:cstheme="minorHAnsi"/>
          <w:sz w:val="22"/>
          <w:szCs w:val="22"/>
        </w:rPr>
        <w:t>: attach a signed letter of agreement from that agency’s Director or other authorized representative.</w:t>
      </w:r>
    </w:p>
    <w:p w14:paraId="6D8F42F0" w14:textId="77777777" w:rsidR="0079676C" w:rsidRPr="0079676C" w:rsidRDefault="0079676C" w:rsidP="0079676C">
      <w:pPr>
        <w:rPr>
          <w:rFonts w:asciiTheme="minorHAnsi" w:hAnsiTheme="minorHAnsi" w:cstheme="minorHAnsi"/>
          <w:sz w:val="22"/>
          <w:szCs w:val="22"/>
        </w:rPr>
      </w:pPr>
    </w:p>
    <w:p w14:paraId="520886A4" w14:textId="3D54B19B" w:rsidR="00A917C3" w:rsidRPr="00820681" w:rsidRDefault="00D11D80" w:rsidP="00EB0E14">
      <w:pPr>
        <w:pStyle w:val="Heading2"/>
        <w:numPr>
          <w:ilvl w:val="0"/>
          <w:numId w:val="65"/>
        </w:numPr>
        <w:ind w:left="0"/>
        <w:rPr>
          <w:rFonts w:asciiTheme="minorHAnsi" w:hAnsiTheme="minorHAnsi" w:cstheme="minorHAnsi"/>
          <w:sz w:val="22"/>
          <w:szCs w:val="22"/>
        </w:rPr>
      </w:pPr>
      <w:r>
        <w:rPr>
          <w:rFonts w:asciiTheme="minorHAnsi" w:hAnsiTheme="minorHAnsi" w:cstheme="minorHAnsi"/>
          <w:sz w:val="22"/>
          <w:szCs w:val="22"/>
        </w:rPr>
        <w:t>Proposal Narrative</w:t>
      </w:r>
      <w:r w:rsidR="00AE04B7">
        <w:rPr>
          <w:rFonts w:asciiTheme="minorHAnsi" w:hAnsiTheme="minorHAnsi" w:cstheme="minorHAnsi"/>
          <w:sz w:val="22"/>
          <w:szCs w:val="22"/>
        </w:rPr>
        <w:t xml:space="preserve"> &amp;</w:t>
      </w:r>
      <w:r>
        <w:rPr>
          <w:rFonts w:asciiTheme="minorHAnsi" w:hAnsiTheme="minorHAnsi" w:cstheme="minorHAnsi"/>
          <w:sz w:val="22"/>
          <w:szCs w:val="22"/>
        </w:rPr>
        <w:t xml:space="preserve"> Rating Criteria</w:t>
      </w:r>
      <w:r w:rsidR="00FB616E">
        <w:rPr>
          <w:rFonts w:asciiTheme="minorHAnsi" w:hAnsiTheme="minorHAnsi" w:cstheme="minorHAnsi"/>
          <w:sz w:val="22"/>
          <w:szCs w:val="22"/>
        </w:rPr>
        <w:t xml:space="preserve"> </w:t>
      </w:r>
    </w:p>
    <w:p w14:paraId="0854DA6A" w14:textId="46818A2B" w:rsidR="00484964" w:rsidRPr="00446308" w:rsidRDefault="00820681" w:rsidP="00EB0E14">
      <w:pPr>
        <w:pStyle w:val="NoSpacing"/>
        <w:rPr>
          <w:rFonts w:asciiTheme="minorHAnsi" w:hAnsiTheme="minorHAnsi" w:cstheme="minorBidi"/>
          <w:sz w:val="22"/>
          <w:szCs w:val="22"/>
        </w:rPr>
      </w:pPr>
      <w:r>
        <w:rPr>
          <w:rStyle w:val="normaltextrun"/>
          <w:rFonts w:ascii="Calibri" w:eastAsiaTheme="majorEastAsia" w:hAnsi="Calibri"/>
          <w:color w:val="000000"/>
          <w:sz w:val="22"/>
          <w:szCs w:val="22"/>
          <w:shd w:val="clear" w:color="auto" w:fill="FFFFFF"/>
        </w:rPr>
        <w:t>Write a narrative response to all sections A – G. </w:t>
      </w:r>
      <w:r>
        <w:rPr>
          <w:rStyle w:val="normaltextrun"/>
          <w:rFonts w:ascii="Calibri" w:eastAsiaTheme="majorEastAsia" w:hAnsi="Calibri"/>
          <w:color w:val="000000"/>
          <w:sz w:val="22"/>
          <w:szCs w:val="22"/>
          <w:u w:val="single"/>
          <w:shd w:val="clear" w:color="auto" w:fill="FFFFFF"/>
        </w:rPr>
        <w:t>Answer each section completely</w:t>
      </w:r>
      <w:r>
        <w:rPr>
          <w:rStyle w:val="normaltextrun"/>
          <w:rFonts w:ascii="Calibri" w:eastAsiaTheme="majorEastAsia" w:hAnsi="Calibri"/>
          <w:color w:val="000000"/>
          <w:sz w:val="22"/>
          <w:szCs w:val="22"/>
          <w:shd w:val="clear" w:color="auto" w:fill="FFFFFF"/>
        </w:rPr>
        <w:t xml:space="preserve"> according to the questions. </w:t>
      </w:r>
      <w:r w:rsidR="006535DD">
        <w:rPr>
          <w:rStyle w:val="normaltextrun"/>
          <w:rFonts w:ascii="Calibri" w:eastAsiaTheme="majorEastAsia" w:hAnsi="Calibri"/>
          <w:color w:val="000000"/>
          <w:sz w:val="22"/>
          <w:szCs w:val="22"/>
          <w:shd w:val="clear" w:color="auto" w:fill="FFFFFF"/>
        </w:rPr>
        <w:t xml:space="preserve">The total score for the proposal narrative is </w:t>
      </w:r>
      <w:r w:rsidR="006535DD" w:rsidRPr="006535DD">
        <w:rPr>
          <w:rStyle w:val="normaltextrun"/>
          <w:rFonts w:ascii="Calibri" w:eastAsiaTheme="majorEastAsia" w:hAnsi="Calibri"/>
          <w:color w:val="000000"/>
          <w:sz w:val="22"/>
          <w:szCs w:val="22"/>
          <w:u w:val="single"/>
          <w:shd w:val="clear" w:color="auto" w:fill="FFFFFF"/>
        </w:rPr>
        <w:t>100 points</w:t>
      </w:r>
      <w:r w:rsidR="006535DD">
        <w:rPr>
          <w:rStyle w:val="normaltextrun"/>
          <w:rFonts w:ascii="Calibri" w:eastAsiaTheme="majorEastAsia" w:hAnsi="Calibri"/>
          <w:color w:val="000000"/>
          <w:sz w:val="22"/>
          <w:szCs w:val="22"/>
          <w:shd w:val="clear" w:color="auto" w:fill="FFFFFF"/>
        </w:rPr>
        <w:t xml:space="preserve">. </w:t>
      </w:r>
      <w:r>
        <w:rPr>
          <w:rStyle w:val="normaltextrun"/>
          <w:rFonts w:ascii="Calibri" w:eastAsiaTheme="majorEastAsia" w:hAnsi="Calibri"/>
          <w:color w:val="000000"/>
          <w:sz w:val="22"/>
          <w:szCs w:val="22"/>
          <w:shd w:val="clear" w:color="auto" w:fill="FFFFFF"/>
        </w:rPr>
        <w:t>Do not exceed a total of </w:t>
      </w:r>
      <w:r w:rsidR="00325666">
        <w:rPr>
          <w:rStyle w:val="normaltextrun"/>
          <w:rFonts w:ascii="Calibri" w:eastAsiaTheme="majorEastAsia" w:hAnsi="Calibri"/>
          <w:color w:val="000000"/>
          <w:sz w:val="22"/>
          <w:szCs w:val="22"/>
          <w:shd w:val="clear" w:color="auto" w:fill="FFFFFF"/>
        </w:rPr>
        <w:t>eight</w:t>
      </w:r>
      <w:r>
        <w:rPr>
          <w:rStyle w:val="normaltextrun"/>
          <w:rFonts w:ascii="Calibri" w:eastAsiaTheme="majorEastAsia" w:hAnsi="Calibri"/>
          <w:color w:val="000000"/>
          <w:sz w:val="22"/>
          <w:szCs w:val="22"/>
          <w:shd w:val="clear" w:color="auto" w:fill="FFFFFF"/>
        </w:rPr>
        <w:t> pages.</w:t>
      </w:r>
      <w:r>
        <w:rPr>
          <w:rStyle w:val="eop"/>
          <w:rFonts w:ascii="Calibri" w:hAnsi="Calibri"/>
          <w:color w:val="000000"/>
          <w:sz w:val="22"/>
          <w:szCs w:val="22"/>
          <w:shd w:val="clear" w:color="auto" w:fill="FFFFFF"/>
        </w:rPr>
        <w:t> </w:t>
      </w:r>
      <w:r w:rsidR="00484964" w:rsidRPr="00446308">
        <w:rPr>
          <w:rFonts w:asciiTheme="minorHAnsi" w:hAnsiTheme="minorHAnsi" w:cstheme="minorBidi"/>
          <w:sz w:val="22"/>
          <w:szCs w:val="22"/>
        </w:rPr>
        <w:t xml:space="preserve">The Funding Process Coordinator may request additional information </w:t>
      </w:r>
      <w:proofErr w:type="gramStart"/>
      <w:r w:rsidR="001D1A2A">
        <w:rPr>
          <w:rFonts w:asciiTheme="minorHAnsi" w:hAnsiTheme="minorHAnsi" w:cstheme="minorBidi"/>
          <w:sz w:val="22"/>
          <w:szCs w:val="22"/>
        </w:rPr>
        <w:t>in order to</w:t>
      </w:r>
      <w:proofErr w:type="gramEnd"/>
      <w:r w:rsidR="001D1A2A">
        <w:rPr>
          <w:rFonts w:asciiTheme="minorHAnsi" w:hAnsiTheme="minorHAnsi" w:cstheme="minorBidi"/>
          <w:sz w:val="22"/>
          <w:szCs w:val="22"/>
        </w:rPr>
        <w:t xml:space="preserve"> </w:t>
      </w:r>
      <w:r w:rsidR="00484964" w:rsidRPr="00446308">
        <w:rPr>
          <w:rFonts w:asciiTheme="minorHAnsi" w:hAnsiTheme="minorHAnsi" w:cstheme="minorBidi"/>
          <w:sz w:val="22"/>
          <w:szCs w:val="22"/>
        </w:rPr>
        <w:t>clarify</w:t>
      </w:r>
      <w:r w:rsidR="00086DCC">
        <w:rPr>
          <w:rFonts w:asciiTheme="minorHAnsi" w:hAnsiTheme="minorHAnsi" w:cstheme="minorBidi"/>
          <w:sz w:val="22"/>
          <w:szCs w:val="22"/>
        </w:rPr>
        <w:t xml:space="preserve"> your answers to the </w:t>
      </w:r>
      <w:r w:rsidR="00484964" w:rsidRPr="00446308">
        <w:rPr>
          <w:rFonts w:asciiTheme="minorHAnsi" w:hAnsiTheme="minorHAnsi" w:cstheme="minorBidi"/>
          <w:sz w:val="22"/>
          <w:szCs w:val="22"/>
        </w:rPr>
        <w:t>questions.</w:t>
      </w:r>
    </w:p>
    <w:p w14:paraId="28902EE3" w14:textId="27130CEC" w:rsidR="00820681" w:rsidRDefault="003C7583" w:rsidP="00820681">
      <w:pPr>
        <w:rPr>
          <w:rStyle w:val="eop"/>
          <w:rFonts w:ascii="Calibri" w:hAnsi="Calibri"/>
          <w:color w:val="000000"/>
          <w:sz w:val="22"/>
          <w:szCs w:val="22"/>
          <w:shd w:val="clear" w:color="auto" w:fill="FFFFFF"/>
        </w:rPr>
      </w:pPr>
      <w:r>
        <w:rPr>
          <w:rFonts w:asciiTheme="minorHAnsi" w:hAnsiTheme="minorHAnsi" w:cstheme="minorHAnsi"/>
          <w:sz w:val="22"/>
          <w:szCs w:val="22"/>
        </w:rPr>
        <w:t xml:space="preserve"> </w:t>
      </w:r>
    </w:p>
    <w:tbl>
      <w:tblPr>
        <w:tblStyle w:val="TableGrid"/>
        <w:tblW w:w="0" w:type="auto"/>
        <w:tblInd w:w="1327" w:type="dxa"/>
        <w:tblLook w:val="04A0" w:firstRow="1" w:lastRow="0" w:firstColumn="1" w:lastColumn="0" w:noHBand="0" w:noVBand="1"/>
      </w:tblPr>
      <w:tblGrid>
        <w:gridCol w:w="3960"/>
        <w:gridCol w:w="1265"/>
      </w:tblGrid>
      <w:tr w:rsidR="00FB616E" w:rsidRPr="00504309" w14:paraId="2DB45C02" w14:textId="77777777" w:rsidTr="00472027">
        <w:tc>
          <w:tcPr>
            <w:tcW w:w="3960" w:type="dxa"/>
            <w:shd w:val="clear" w:color="auto" w:fill="F2F2F2" w:themeFill="background1" w:themeFillShade="F2"/>
          </w:tcPr>
          <w:p w14:paraId="7BBF4236" w14:textId="01C5DB0A" w:rsidR="00FB616E" w:rsidRPr="00842F02" w:rsidRDefault="00FB616E" w:rsidP="00803BCD">
            <w:pPr>
              <w:tabs>
                <w:tab w:val="left" w:pos="3750"/>
              </w:tabs>
              <w:jc w:val="center"/>
              <w:rPr>
                <w:rStyle w:val="eop"/>
                <w:rFonts w:ascii="Calibri" w:hAnsi="Calibri"/>
                <w:b/>
                <w:bCs/>
                <w:color w:val="000000"/>
                <w:sz w:val="22"/>
                <w:szCs w:val="22"/>
                <w:shd w:val="clear" w:color="auto" w:fill="FFFFFF"/>
              </w:rPr>
            </w:pPr>
            <w:r w:rsidRPr="00842F02">
              <w:rPr>
                <w:rFonts w:asciiTheme="minorHAnsi" w:hAnsiTheme="minorHAnsi" w:cstheme="minorHAnsi"/>
                <w:b/>
                <w:bCs/>
                <w:sz w:val="22"/>
                <w:szCs w:val="22"/>
              </w:rPr>
              <w:t>Proposal Narrative</w:t>
            </w:r>
          </w:p>
        </w:tc>
        <w:tc>
          <w:tcPr>
            <w:tcW w:w="1265" w:type="dxa"/>
            <w:shd w:val="clear" w:color="auto" w:fill="F2F2F2" w:themeFill="background1" w:themeFillShade="F2"/>
          </w:tcPr>
          <w:p w14:paraId="735C0EE5" w14:textId="73483FDF" w:rsidR="00FB616E" w:rsidRPr="00206BD9" w:rsidRDefault="00206BD9" w:rsidP="00206BD9">
            <w:pPr>
              <w:jc w:val="center"/>
              <w:rPr>
                <w:rStyle w:val="eop"/>
                <w:rFonts w:ascii="Calibri" w:hAnsi="Calibri"/>
                <w:b/>
                <w:bCs/>
                <w:color w:val="000000"/>
                <w:sz w:val="22"/>
                <w:szCs w:val="22"/>
                <w:shd w:val="clear" w:color="auto" w:fill="FFFFFF"/>
              </w:rPr>
            </w:pPr>
            <w:r w:rsidRPr="00206BD9">
              <w:rPr>
                <w:rStyle w:val="eop"/>
                <w:rFonts w:ascii="Calibri" w:hAnsi="Calibri"/>
                <w:b/>
                <w:bCs/>
                <w:color w:val="000000"/>
                <w:sz w:val="22"/>
                <w:szCs w:val="22"/>
                <w:shd w:val="clear" w:color="auto" w:fill="FFFFFF"/>
              </w:rPr>
              <w:t>Score</w:t>
            </w:r>
          </w:p>
        </w:tc>
      </w:tr>
      <w:tr w:rsidR="00FB616E" w:rsidRPr="00504309" w14:paraId="18AFF3CC" w14:textId="77777777" w:rsidTr="00472027">
        <w:tc>
          <w:tcPr>
            <w:tcW w:w="3960" w:type="dxa"/>
          </w:tcPr>
          <w:p w14:paraId="7B3A7318"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Agency and History</w:t>
            </w:r>
          </w:p>
        </w:tc>
        <w:tc>
          <w:tcPr>
            <w:tcW w:w="1265" w:type="dxa"/>
          </w:tcPr>
          <w:p w14:paraId="0C5E4CAB"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15</w:t>
            </w:r>
          </w:p>
        </w:tc>
      </w:tr>
      <w:tr w:rsidR="00FB616E" w:rsidRPr="00504309" w14:paraId="2498FCF2" w14:textId="77777777" w:rsidTr="00472027">
        <w:tc>
          <w:tcPr>
            <w:tcW w:w="3960" w:type="dxa"/>
          </w:tcPr>
          <w:p w14:paraId="31288B03"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 xml:space="preserve">Services To Be Funded </w:t>
            </w:r>
          </w:p>
        </w:tc>
        <w:tc>
          <w:tcPr>
            <w:tcW w:w="1265" w:type="dxa"/>
          </w:tcPr>
          <w:p w14:paraId="7B69CAE0"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30</w:t>
            </w:r>
          </w:p>
        </w:tc>
      </w:tr>
      <w:tr w:rsidR="00FB616E" w:rsidRPr="00504309" w14:paraId="5AB4C6D6" w14:textId="77777777" w:rsidTr="00472027">
        <w:tc>
          <w:tcPr>
            <w:tcW w:w="3960" w:type="dxa"/>
          </w:tcPr>
          <w:p w14:paraId="1C2C9646"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Communities To Be Served</w:t>
            </w:r>
          </w:p>
        </w:tc>
        <w:tc>
          <w:tcPr>
            <w:tcW w:w="1265" w:type="dxa"/>
          </w:tcPr>
          <w:p w14:paraId="758DC468"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15</w:t>
            </w:r>
          </w:p>
        </w:tc>
      </w:tr>
      <w:tr w:rsidR="00FB616E" w:rsidRPr="00504309" w14:paraId="07F74EE6" w14:textId="77777777" w:rsidTr="00472027">
        <w:tc>
          <w:tcPr>
            <w:tcW w:w="3960" w:type="dxa"/>
          </w:tcPr>
          <w:p w14:paraId="643CDFB9"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Racial Equity</w:t>
            </w:r>
          </w:p>
        </w:tc>
        <w:tc>
          <w:tcPr>
            <w:tcW w:w="1265" w:type="dxa"/>
          </w:tcPr>
          <w:p w14:paraId="0E5FB033"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17</w:t>
            </w:r>
          </w:p>
        </w:tc>
      </w:tr>
      <w:tr w:rsidR="00FB616E" w:rsidRPr="00504309" w14:paraId="42823E46" w14:textId="77777777" w:rsidTr="00472027">
        <w:tc>
          <w:tcPr>
            <w:tcW w:w="3960" w:type="dxa"/>
          </w:tcPr>
          <w:p w14:paraId="359A9423"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Partnerships</w:t>
            </w:r>
          </w:p>
        </w:tc>
        <w:tc>
          <w:tcPr>
            <w:tcW w:w="1265" w:type="dxa"/>
          </w:tcPr>
          <w:p w14:paraId="0631E09B"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8</w:t>
            </w:r>
          </w:p>
        </w:tc>
      </w:tr>
      <w:tr w:rsidR="00FB616E" w:rsidRPr="00504309" w14:paraId="4D73EE8E" w14:textId="77777777" w:rsidTr="00472027">
        <w:tc>
          <w:tcPr>
            <w:tcW w:w="3960" w:type="dxa"/>
          </w:tcPr>
          <w:p w14:paraId="199BE477"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Data and Fiscal Management</w:t>
            </w:r>
          </w:p>
        </w:tc>
        <w:tc>
          <w:tcPr>
            <w:tcW w:w="1265" w:type="dxa"/>
          </w:tcPr>
          <w:p w14:paraId="0C986554"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10</w:t>
            </w:r>
          </w:p>
        </w:tc>
      </w:tr>
      <w:tr w:rsidR="00FB616E" w:rsidRPr="00504309" w14:paraId="196590FB" w14:textId="77777777" w:rsidTr="00472027">
        <w:tc>
          <w:tcPr>
            <w:tcW w:w="3960" w:type="dxa"/>
          </w:tcPr>
          <w:p w14:paraId="73938969" w14:textId="77777777" w:rsidR="00FB616E" w:rsidRPr="00842F02" w:rsidRDefault="00FB616E" w:rsidP="00C51C6F">
            <w:pPr>
              <w:pStyle w:val="ListParagraph"/>
              <w:numPr>
                <w:ilvl w:val="0"/>
                <w:numId w:val="66"/>
              </w:numPr>
              <w:rPr>
                <w:rStyle w:val="eop"/>
                <w:rFonts w:ascii="Calibri" w:hAnsi="Calibri"/>
                <w:color w:val="000000"/>
                <w:sz w:val="22"/>
                <w:szCs w:val="22"/>
                <w:shd w:val="clear" w:color="auto" w:fill="FFFFFF"/>
              </w:rPr>
            </w:pPr>
            <w:r w:rsidRPr="00842F02">
              <w:rPr>
                <w:rStyle w:val="eop"/>
                <w:rFonts w:ascii="Calibri" w:hAnsi="Calibri"/>
                <w:color w:val="000000"/>
                <w:sz w:val="22"/>
                <w:szCs w:val="22"/>
                <w:shd w:val="clear" w:color="auto" w:fill="FFFFFF"/>
              </w:rPr>
              <w:t>Budget</w:t>
            </w:r>
          </w:p>
        </w:tc>
        <w:tc>
          <w:tcPr>
            <w:tcW w:w="1265" w:type="dxa"/>
          </w:tcPr>
          <w:p w14:paraId="7E0B7A73" w14:textId="77777777" w:rsidR="00FB616E" w:rsidRPr="00504309" w:rsidRDefault="00FB616E" w:rsidP="0007783F">
            <w:pPr>
              <w:jc w:val="center"/>
              <w:rPr>
                <w:rStyle w:val="eop"/>
                <w:rFonts w:ascii="Calibri" w:hAnsi="Calibri"/>
                <w:color w:val="000000"/>
                <w:sz w:val="22"/>
                <w:szCs w:val="22"/>
                <w:shd w:val="clear" w:color="auto" w:fill="FFFFFF"/>
              </w:rPr>
            </w:pPr>
            <w:r w:rsidRPr="00504309">
              <w:rPr>
                <w:rStyle w:val="eop"/>
                <w:rFonts w:ascii="Calibri" w:hAnsi="Calibri"/>
                <w:color w:val="000000"/>
                <w:sz w:val="22"/>
                <w:szCs w:val="22"/>
                <w:shd w:val="clear" w:color="auto" w:fill="FFFFFF"/>
              </w:rPr>
              <w:t>5</w:t>
            </w:r>
          </w:p>
        </w:tc>
      </w:tr>
      <w:tr w:rsidR="00636512" w:rsidRPr="00504309" w14:paraId="5D53DB25" w14:textId="77777777" w:rsidTr="00472027">
        <w:tc>
          <w:tcPr>
            <w:tcW w:w="3960" w:type="dxa"/>
            <w:shd w:val="clear" w:color="auto" w:fill="F2F2F2" w:themeFill="background1" w:themeFillShade="F2"/>
          </w:tcPr>
          <w:p w14:paraId="6F7FDB08" w14:textId="00A30431" w:rsidR="00636512" w:rsidRPr="00636512" w:rsidRDefault="00636512" w:rsidP="00803BCD">
            <w:pPr>
              <w:pStyle w:val="ListParagraph"/>
              <w:ind w:hanging="825"/>
              <w:jc w:val="right"/>
              <w:rPr>
                <w:rStyle w:val="eop"/>
                <w:rFonts w:ascii="Calibri" w:hAnsi="Calibri"/>
                <w:b/>
                <w:bCs/>
                <w:color w:val="000000"/>
                <w:sz w:val="22"/>
                <w:szCs w:val="22"/>
                <w:shd w:val="clear" w:color="auto" w:fill="FFFFFF"/>
              </w:rPr>
            </w:pPr>
            <w:r w:rsidRPr="00636512">
              <w:rPr>
                <w:rStyle w:val="eop"/>
                <w:rFonts w:ascii="Calibri" w:hAnsi="Calibri"/>
                <w:b/>
                <w:bCs/>
                <w:color w:val="000000"/>
                <w:sz w:val="22"/>
                <w:szCs w:val="22"/>
                <w:shd w:val="clear" w:color="auto" w:fill="FFFFFF"/>
              </w:rPr>
              <w:t>TOTAL</w:t>
            </w:r>
          </w:p>
        </w:tc>
        <w:tc>
          <w:tcPr>
            <w:tcW w:w="1265" w:type="dxa"/>
            <w:shd w:val="clear" w:color="auto" w:fill="F2F2F2" w:themeFill="background1" w:themeFillShade="F2"/>
          </w:tcPr>
          <w:p w14:paraId="1702B12D" w14:textId="70103871" w:rsidR="00636512" w:rsidRPr="008951E7" w:rsidRDefault="00636512" w:rsidP="0007783F">
            <w:pPr>
              <w:jc w:val="center"/>
              <w:rPr>
                <w:rStyle w:val="eop"/>
                <w:rFonts w:ascii="Calibri" w:hAnsi="Calibri"/>
                <w:b/>
                <w:bCs/>
                <w:color w:val="000000"/>
                <w:sz w:val="22"/>
                <w:szCs w:val="22"/>
                <w:shd w:val="clear" w:color="auto" w:fill="FFFFFF"/>
              </w:rPr>
            </w:pPr>
            <w:r w:rsidRPr="008951E7">
              <w:rPr>
                <w:rStyle w:val="eop"/>
                <w:rFonts w:ascii="Calibri" w:hAnsi="Calibri"/>
                <w:b/>
                <w:bCs/>
                <w:color w:val="000000"/>
                <w:sz w:val="22"/>
                <w:szCs w:val="22"/>
                <w:shd w:val="clear" w:color="auto" w:fill="FFFFFF"/>
              </w:rPr>
              <w:t>100</w:t>
            </w:r>
          </w:p>
        </w:tc>
      </w:tr>
    </w:tbl>
    <w:p w14:paraId="5F017F89" w14:textId="57869564" w:rsidR="00504309" w:rsidRDefault="00504309" w:rsidP="00820681">
      <w:pPr>
        <w:rPr>
          <w:rStyle w:val="eop"/>
          <w:rFonts w:ascii="Calibri" w:hAnsi="Calibri"/>
          <w:color w:val="000000"/>
          <w:sz w:val="22"/>
          <w:szCs w:val="22"/>
          <w:shd w:val="clear" w:color="auto" w:fill="FFFFFF"/>
        </w:rPr>
      </w:pPr>
    </w:p>
    <w:p w14:paraId="49372743" w14:textId="77777777" w:rsidR="008951E7" w:rsidRDefault="008951E7" w:rsidP="00820681">
      <w:pPr>
        <w:rPr>
          <w:rStyle w:val="eop"/>
          <w:rFonts w:ascii="Calibri" w:hAnsi="Calibri"/>
          <w:color w:val="000000"/>
          <w:sz w:val="22"/>
          <w:szCs w:val="22"/>
          <w:shd w:val="clear" w:color="auto" w:fill="FFFFFF"/>
        </w:rPr>
        <w:sectPr w:rsidR="008951E7" w:rsidSect="00702CD8">
          <w:headerReference w:type="default" r:id="rId12"/>
          <w:footerReference w:type="default" r:id="rId13"/>
          <w:pgSz w:w="12240" w:h="15840" w:code="1"/>
          <w:pgMar w:top="1260" w:right="1080" w:bottom="1080" w:left="1440" w:header="720" w:footer="282" w:gutter="0"/>
          <w:pgNumType w:start="6"/>
          <w:cols w:space="720"/>
          <w:docGrid w:linePitch="360"/>
        </w:sectPr>
      </w:pPr>
    </w:p>
    <w:tbl>
      <w:tblPr>
        <w:tblStyle w:val="TableGrid"/>
        <w:tblW w:w="5000" w:type="pct"/>
        <w:tblCellMar>
          <w:top w:w="58" w:type="dxa"/>
          <w:left w:w="58" w:type="dxa"/>
          <w:bottom w:w="58" w:type="dxa"/>
          <w:right w:w="58" w:type="dxa"/>
        </w:tblCellMar>
        <w:tblLook w:val="04A0" w:firstRow="1" w:lastRow="0" w:firstColumn="1" w:lastColumn="0" w:noHBand="0" w:noVBand="1"/>
      </w:tblPr>
      <w:tblGrid>
        <w:gridCol w:w="6742"/>
        <w:gridCol w:w="6928"/>
      </w:tblGrid>
      <w:tr w:rsidR="00E714E7" w:rsidRPr="00A636C3" w14:paraId="24C342B5" w14:textId="3322F158" w:rsidTr="21EA8C79">
        <w:tc>
          <w:tcPr>
            <w:tcW w:w="2466" w:type="pct"/>
            <w:shd w:val="clear" w:color="auto" w:fill="F2F2F2" w:themeFill="background1" w:themeFillShade="F2"/>
          </w:tcPr>
          <w:p w14:paraId="2FBA9A6E" w14:textId="3B773C87" w:rsidR="00E714E7" w:rsidRPr="00E714E7" w:rsidRDefault="008951E7" w:rsidP="00401E74">
            <w:pPr>
              <w:pStyle w:val="paragraph"/>
              <w:numPr>
                <w:ilvl w:val="0"/>
                <w:numId w:val="4"/>
              </w:numPr>
              <w:spacing w:before="0" w:beforeAutospacing="0" w:after="0" w:afterAutospacing="0"/>
              <w:textAlignment w:val="baseline"/>
              <w:rPr>
                <w:rFonts w:asciiTheme="minorHAnsi" w:hAnsiTheme="minorHAnsi" w:cstheme="minorHAnsi"/>
                <w:b/>
                <w:bCs/>
                <w:sz w:val="22"/>
                <w:szCs w:val="22"/>
              </w:rPr>
            </w:pPr>
            <w:r>
              <w:rPr>
                <w:rStyle w:val="normaltextrun"/>
                <w:rFonts w:ascii="Calibri" w:hAnsi="Calibri" w:cs="Calibri"/>
                <w:b/>
                <w:bCs/>
                <w:caps/>
                <w:sz w:val="22"/>
                <w:szCs w:val="22"/>
              </w:rPr>
              <w:lastRenderedPageBreak/>
              <w:t>A</w:t>
            </w:r>
            <w:r w:rsidR="00E714E7" w:rsidRPr="00E714E7">
              <w:rPr>
                <w:rStyle w:val="normaltextrun"/>
                <w:rFonts w:ascii="Calibri" w:hAnsi="Calibri" w:cs="Calibri"/>
                <w:b/>
                <w:bCs/>
                <w:caps/>
                <w:sz w:val="22"/>
                <w:szCs w:val="22"/>
              </w:rPr>
              <w:t xml:space="preserve">GENCY AND </w:t>
            </w:r>
            <w:r w:rsidR="00E714E7" w:rsidRPr="00107846">
              <w:rPr>
                <w:rStyle w:val="normaltextrun"/>
                <w:rFonts w:asciiTheme="minorHAnsi" w:hAnsiTheme="minorHAnsi" w:cstheme="minorHAnsi"/>
                <w:b/>
                <w:bCs/>
                <w:caps/>
                <w:sz w:val="22"/>
                <w:szCs w:val="22"/>
              </w:rPr>
              <w:t>HISTORY (</w:t>
            </w:r>
            <w:r w:rsidR="00107846" w:rsidRPr="00107846">
              <w:rPr>
                <w:rStyle w:val="normaltextrun"/>
                <w:rFonts w:asciiTheme="minorHAnsi" w:hAnsiTheme="minorHAnsi" w:cstheme="minorHAnsi"/>
                <w:b/>
                <w:bCs/>
                <w:caps/>
                <w:sz w:val="22"/>
                <w:szCs w:val="22"/>
              </w:rPr>
              <w:t xml:space="preserve">15 </w:t>
            </w:r>
            <w:r w:rsidR="00E714E7" w:rsidRPr="00107846">
              <w:rPr>
                <w:rFonts w:asciiTheme="minorHAnsi" w:hAnsiTheme="minorHAnsi" w:cstheme="minorHAnsi"/>
                <w:b/>
                <w:bCs/>
                <w:sz w:val="22"/>
                <w:szCs w:val="22"/>
              </w:rPr>
              <w:t>POINTS</w:t>
            </w:r>
            <w:r w:rsidR="00E714E7">
              <w:rPr>
                <w:rFonts w:asciiTheme="minorHAnsi" w:hAnsiTheme="minorHAnsi" w:cstheme="minorHAnsi"/>
                <w:b/>
                <w:bCs/>
                <w:sz w:val="22"/>
                <w:szCs w:val="22"/>
              </w:rPr>
              <w:t>)</w:t>
            </w:r>
          </w:p>
        </w:tc>
        <w:tc>
          <w:tcPr>
            <w:tcW w:w="2534" w:type="pct"/>
            <w:shd w:val="clear" w:color="auto" w:fill="F2F2F2" w:themeFill="background1" w:themeFillShade="F2"/>
          </w:tcPr>
          <w:p w14:paraId="5E9197B5" w14:textId="085A0F07" w:rsidR="00E714E7" w:rsidRPr="00E714E7" w:rsidRDefault="00E714E7" w:rsidP="00401E74">
            <w:pPr>
              <w:pStyle w:val="paragraph"/>
              <w:spacing w:before="0" w:beforeAutospacing="0" w:after="0" w:afterAutospacing="0"/>
              <w:textAlignment w:val="baseline"/>
              <w:rPr>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0F2A4F" w:rsidRPr="00155FDA" w14:paraId="5B8D901A" w14:textId="1507A814" w:rsidTr="21EA8C79">
        <w:tc>
          <w:tcPr>
            <w:tcW w:w="2466" w:type="pct"/>
          </w:tcPr>
          <w:p w14:paraId="277A454D" w14:textId="07D008F6" w:rsidR="00EE1AB4" w:rsidRPr="00FD1E5D" w:rsidRDefault="00820681" w:rsidP="00401E74">
            <w:pPr>
              <w:pStyle w:val="paragraph"/>
              <w:numPr>
                <w:ilvl w:val="0"/>
                <w:numId w:val="29"/>
              </w:numPr>
              <w:tabs>
                <w:tab w:val="clear" w:pos="720"/>
                <w:tab w:val="num" w:pos="390"/>
              </w:tabs>
              <w:spacing w:before="0" w:beforeAutospacing="0" w:after="0" w:afterAutospacing="0"/>
              <w:ind w:left="390" w:hanging="270"/>
              <w:textAlignment w:val="baseline"/>
              <w:rPr>
                <w:rFonts w:ascii="Calibri" w:hAnsi="Calibri" w:cs="Calibri"/>
                <w:sz w:val="22"/>
                <w:szCs w:val="22"/>
              </w:rPr>
            </w:pPr>
            <w:r w:rsidRPr="00FD1E5D">
              <w:rPr>
                <w:rStyle w:val="normaltextrun"/>
                <w:rFonts w:ascii="Calibri" w:hAnsi="Calibri" w:cs="Calibri"/>
                <w:sz w:val="22"/>
                <w:szCs w:val="22"/>
              </w:rPr>
              <w:t>Tell us about your agency’s</w:t>
            </w:r>
            <w:r w:rsidR="000758F6" w:rsidRPr="00FD1E5D">
              <w:rPr>
                <w:rStyle w:val="normaltextrun"/>
                <w:rFonts w:ascii="Calibri" w:hAnsi="Calibri" w:cs="Calibri"/>
                <w:sz w:val="22"/>
                <w:szCs w:val="22"/>
              </w:rPr>
              <w:t xml:space="preserve"> overall</w:t>
            </w:r>
            <w:r w:rsidRPr="00FD1E5D">
              <w:rPr>
                <w:rStyle w:val="normaltextrun"/>
                <w:rFonts w:ascii="Calibri" w:hAnsi="Calibri" w:cs="Calibri"/>
                <w:sz w:val="22"/>
                <w:szCs w:val="22"/>
              </w:rPr>
              <w:t xml:space="preserve"> background and history, and the different programs that you provide. </w:t>
            </w:r>
            <w:r w:rsidR="00EE1AB4" w:rsidRPr="00FD1E5D">
              <w:rPr>
                <w:rStyle w:val="normaltextrun"/>
                <w:rFonts w:ascii="Calibri" w:hAnsi="Calibri" w:cs="Calibri"/>
                <w:sz w:val="22"/>
                <w:szCs w:val="22"/>
              </w:rPr>
              <w:t xml:space="preserve">How does </w:t>
            </w:r>
            <w:r w:rsidR="00282C22" w:rsidRPr="00FD1E5D">
              <w:rPr>
                <w:rStyle w:val="normaltextrun"/>
                <w:rFonts w:ascii="Calibri" w:hAnsi="Calibri" w:cs="Calibri"/>
                <w:sz w:val="22"/>
                <w:szCs w:val="22"/>
              </w:rPr>
              <w:t xml:space="preserve">your </w:t>
            </w:r>
            <w:r w:rsidR="00EE1AB4" w:rsidRPr="00FD1E5D">
              <w:rPr>
                <w:rStyle w:val="normaltextrun"/>
                <w:rFonts w:ascii="Calibri" w:hAnsi="Calibri" w:cs="Calibri"/>
                <w:sz w:val="22"/>
                <w:szCs w:val="22"/>
              </w:rPr>
              <w:t xml:space="preserve">behavioral health program fit into your agency’s overall program structure and connect to </w:t>
            </w:r>
            <w:r w:rsidR="00DD0EB7">
              <w:rPr>
                <w:rStyle w:val="normaltextrun"/>
                <w:rFonts w:ascii="Calibri" w:hAnsi="Calibri" w:cs="Calibri"/>
                <w:sz w:val="22"/>
                <w:szCs w:val="22"/>
              </w:rPr>
              <w:t>your agency</w:t>
            </w:r>
            <w:r w:rsidR="00EE1AB4" w:rsidRPr="00FD1E5D">
              <w:rPr>
                <w:rStyle w:val="normaltextrun"/>
                <w:rFonts w:ascii="Calibri" w:hAnsi="Calibri" w:cs="Calibri"/>
                <w:sz w:val="22"/>
                <w:szCs w:val="22"/>
              </w:rPr>
              <w:t xml:space="preserve"> services? (</w:t>
            </w:r>
            <w:r w:rsidR="00101327">
              <w:rPr>
                <w:rStyle w:val="normaltextrun"/>
                <w:rFonts w:ascii="Calibri" w:hAnsi="Calibri" w:cs="Calibri"/>
                <w:sz w:val="22"/>
                <w:szCs w:val="22"/>
              </w:rPr>
              <w:t>5</w:t>
            </w:r>
            <w:r w:rsidR="00EE1AB4" w:rsidRPr="00FD1E5D">
              <w:rPr>
                <w:rStyle w:val="normaltextrun"/>
                <w:rFonts w:ascii="Calibri" w:hAnsi="Calibri" w:cs="Calibri"/>
                <w:sz w:val="22"/>
                <w:szCs w:val="22"/>
              </w:rPr>
              <w:t xml:space="preserve"> points)</w:t>
            </w:r>
            <w:r w:rsidR="00EE1AB4" w:rsidRPr="00FD1E5D">
              <w:rPr>
                <w:rStyle w:val="eop"/>
                <w:rFonts w:ascii="Calibri" w:hAnsi="Calibri" w:cs="Calibri"/>
                <w:sz w:val="22"/>
                <w:szCs w:val="22"/>
              </w:rPr>
              <w:t> </w:t>
            </w:r>
          </w:p>
          <w:p w14:paraId="1960B4B0" w14:textId="3833C866" w:rsidR="00820681" w:rsidRDefault="639DC377" w:rsidP="21EA8C79">
            <w:pPr>
              <w:pStyle w:val="paragraph"/>
              <w:numPr>
                <w:ilvl w:val="0"/>
                <w:numId w:val="29"/>
              </w:numPr>
              <w:tabs>
                <w:tab w:val="clear" w:pos="720"/>
                <w:tab w:val="num" w:pos="390"/>
              </w:tabs>
              <w:spacing w:before="0" w:beforeAutospacing="0" w:after="0" w:afterAutospacing="0"/>
              <w:ind w:left="390" w:hanging="270"/>
              <w:textAlignment w:val="baseline"/>
              <w:rPr>
                <w:rFonts w:ascii="Calibri" w:hAnsi="Calibri" w:cs="Calibri"/>
                <w:sz w:val="22"/>
                <w:szCs w:val="22"/>
              </w:rPr>
            </w:pPr>
            <w:r w:rsidRPr="21EA8C79">
              <w:rPr>
                <w:rStyle w:val="normaltextrun"/>
                <w:rFonts w:ascii="Calibri" w:hAnsi="Calibri" w:cs="Calibri"/>
                <w:sz w:val="22"/>
                <w:szCs w:val="22"/>
              </w:rPr>
              <w:t>In this current time of increasing behavioral health needs, w</w:t>
            </w:r>
            <w:r w:rsidR="3B635F08" w:rsidRPr="21EA8C79">
              <w:rPr>
                <w:rStyle w:val="normaltextrun"/>
                <w:rFonts w:ascii="Calibri" w:hAnsi="Calibri" w:cs="Calibri"/>
                <w:sz w:val="22"/>
                <w:szCs w:val="22"/>
              </w:rPr>
              <w:t xml:space="preserve">hat makes your agency well-suited to provide behavioral health services? How are </w:t>
            </w:r>
            <w:r w:rsidR="4950E08E" w:rsidRPr="21EA8C79">
              <w:rPr>
                <w:rFonts w:asciiTheme="minorHAnsi" w:eastAsiaTheme="minorEastAsia" w:hAnsiTheme="minorHAnsi" w:cs="Calibri"/>
                <w:color w:val="000000" w:themeColor="text1"/>
                <w:sz w:val="22"/>
                <w:szCs w:val="22"/>
              </w:rPr>
              <w:t>BIPOC young people and</w:t>
            </w:r>
            <w:r w:rsidR="5ABB0E4E" w:rsidRPr="21EA8C79">
              <w:rPr>
                <w:rFonts w:asciiTheme="minorHAnsi" w:eastAsiaTheme="minorEastAsia" w:hAnsiTheme="minorHAnsi" w:cs="Calibri"/>
                <w:color w:val="000000" w:themeColor="text1"/>
                <w:sz w:val="22"/>
                <w:szCs w:val="22"/>
              </w:rPr>
              <w:t>/</w:t>
            </w:r>
            <w:r w:rsidR="5ABB0E4E" w:rsidRPr="21EA8C79">
              <w:rPr>
                <w:rFonts w:asciiTheme="minorHAnsi" w:eastAsiaTheme="minorEastAsia" w:hAnsiTheme="minorHAnsi"/>
                <w:color w:val="000000" w:themeColor="text1"/>
              </w:rPr>
              <w:t>or</w:t>
            </w:r>
            <w:r w:rsidR="4950E08E" w:rsidRPr="21EA8C79">
              <w:rPr>
                <w:rFonts w:asciiTheme="minorHAnsi" w:eastAsiaTheme="minorEastAsia" w:hAnsiTheme="minorHAnsi" w:cs="Calibri"/>
                <w:color w:val="000000" w:themeColor="text1"/>
                <w:sz w:val="22"/>
                <w:szCs w:val="22"/>
              </w:rPr>
              <w:t xml:space="preserve"> </w:t>
            </w:r>
            <w:r w:rsidR="4950E08E" w:rsidRPr="21EA8C79">
              <w:rPr>
                <w:rFonts w:asciiTheme="minorHAnsi" w:eastAsiaTheme="minorEastAsia" w:hAnsiTheme="minorHAnsi" w:cstheme="minorBidi"/>
                <w:sz w:val="22"/>
                <w:szCs w:val="22"/>
              </w:rPr>
              <w:t>LGBTQ+ young people of color</w:t>
            </w:r>
            <w:r w:rsidR="4950E08E" w:rsidRPr="21EA8C79">
              <w:rPr>
                <w:rStyle w:val="normaltextrun"/>
                <w:rFonts w:ascii="Calibri" w:hAnsi="Calibri" w:cs="Calibri"/>
                <w:sz w:val="22"/>
                <w:szCs w:val="22"/>
              </w:rPr>
              <w:t xml:space="preserve"> </w:t>
            </w:r>
            <w:r w:rsidR="3B635F08" w:rsidRPr="21EA8C79">
              <w:rPr>
                <w:rStyle w:val="normaltextrun"/>
                <w:rFonts w:ascii="Calibri" w:hAnsi="Calibri" w:cs="Calibri"/>
                <w:sz w:val="22"/>
                <w:szCs w:val="22"/>
              </w:rPr>
              <w:t>centered in your behavioral health program? (</w:t>
            </w:r>
            <w:r w:rsidR="111EBCC0" w:rsidRPr="21EA8C79">
              <w:rPr>
                <w:rStyle w:val="normaltextrun"/>
                <w:rFonts w:ascii="Calibri" w:hAnsi="Calibri" w:cs="Calibri"/>
                <w:sz w:val="22"/>
                <w:szCs w:val="22"/>
              </w:rPr>
              <w:t>6</w:t>
            </w:r>
            <w:r w:rsidR="3B635F08" w:rsidRPr="21EA8C79">
              <w:rPr>
                <w:rStyle w:val="normaltextrun"/>
                <w:rFonts w:ascii="Calibri" w:hAnsi="Calibri" w:cs="Calibri"/>
                <w:sz w:val="22"/>
                <w:szCs w:val="22"/>
              </w:rPr>
              <w:t xml:space="preserve"> points)</w:t>
            </w:r>
            <w:r w:rsidR="3B635F08" w:rsidRPr="21EA8C79">
              <w:rPr>
                <w:rStyle w:val="eop"/>
                <w:rFonts w:ascii="Calibri" w:hAnsi="Calibri" w:cs="Calibri"/>
                <w:sz w:val="22"/>
                <w:szCs w:val="22"/>
              </w:rPr>
              <w:t> </w:t>
            </w:r>
          </w:p>
          <w:p w14:paraId="656492FC" w14:textId="2DA15815" w:rsidR="00820681" w:rsidRPr="002A63B9" w:rsidRDefault="00820681" w:rsidP="00401E74">
            <w:pPr>
              <w:pStyle w:val="paragraph"/>
              <w:numPr>
                <w:ilvl w:val="0"/>
                <w:numId w:val="29"/>
              </w:numPr>
              <w:tabs>
                <w:tab w:val="clear" w:pos="720"/>
                <w:tab w:val="num" w:pos="390"/>
              </w:tabs>
              <w:spacing w:before="0" w:beforeAutospacing="0" w:after="0" w:afterAutospacing="0"/>
              <w:ind w:left="390" w:hanging="270"/>
              <w:textAlignment w:val="baseline"/>
              <w:rPr>
                <w:rFonts w:ascii="Calibri" w:hAnsi="Calibri" w:cs="Calibri"/>
                <w:sz w:val="22"/>
                <w:szCs w:val="22"/>
              </w:rPr>
            </w:pPr>
            <w:r w:rsidRPr="002A63B9">
              <w:rPr>
                <w:rStyle w:val="normaltextrun"/>
                <w:rFonts w:ascii="Calibri" w:hAnsi="Calibri" w:cs="Calibri"/>
                <w:sz w:val="22"/>
                <w:szCs w:val="22"/>
              </w:rPr>
              <w:t>How ha</w:t>
            </w:r>
            <w:r w:rsidR="0093028D" w:rsidRPr="002A63B9">
              <w:rPr>
                <w:rStyle w:val="normaltextrun"/>
                <w:rFonts w:ascii="Calibri" w:hAnsi="Calibri" w:cs="Calibri"/>
                <w:sz w:val="22"/>
                <w:szCs w:val="22"/>
              </w:rPr>
              <w:t xml:space="preserve">ve issues like </w:t>
            </w:r>
            <w:r w:rsidR="00C4427F" w:rsidRPr="002A63B9">
              <w:rPr>
                <w:rStyle w:val="normaltextrun"/>
                <w:rFonts w:ascii="Calibri" w:hAnsi="Calibri" w:cs="Calibri"/>
                <w:sz w:val="22"/>
                <w:szCs w:val="22"/>
              </w:rPr>
              <w:t xml:space="preserve">changing city demographics or </w:t>
            </w:r>
            <w:r w:rsidRPr="002A63B9">
              <w:rPr>
                <w:rStyle w:val="normaltextrun"/>
                <w:rFonts w:ascii="Calibri" w:hAnsi="Calibri" w:cs="Calibri"/>
                <w:sz w:val="22"/>
                <w:szCs w:val="22"/>
              </w:rPr>
              <w:t>the COVID-19 pandemic</w:t>
            </w:r>
            <w:r w:rsidR="0093028D" w:rsidRPr="002A63B9">
              <w:rPr>
                <w:rStyle w:val="normaltextrun"/>
                <w:rFonts w:ascii="Calibri" w:hAnsi="Calibri" w:cs="Calibri"/>
                <w:sz w:val="22"/>
                <w:szCs w:val="22"/>
              </w:rPr>
              <w:t xml:space="preserve"> </w:t>
            </w:r>
            <w:r w:rsidRPr="002A63B9">
              <w:rPr>
                <w:rStyle w:val="normaltextrun"/>
                <w:rFonts w:ascii="Calibri" w:hAnsi="Calibri" w:cs="Calibri"/>
                <w:sz w:val="22"/>
                <w:szCs w:val="22"/>
              </w:rPr>
              <w:t>impacted your program</w:t>
            </w:r>
            <w:r w:rsidR="0093028D" w:rsidRPr="002A63B9">
              <w:rPr>
                <w:rStyle w:val="normaltextrun"/>
                <w:rFonts w:ascii="Calibri" w:hAnsi="Calibri" w:cs="Calibri"/>
                <w:sz w:val="22"/>
                <w:szCs w:val="22"/>
              </w:rPr>
              <w:t>? W</w:t>
            </w:r>
            <w:r w:rsidRPr="002A63B9">
              <w:rPr>
                <w:rStyle w:val="normaltextrun"/>
                <w:rFonts w:ascii="Calibri" w:hAnsi="Calibri" w:cs="Calibri"/>
                <w:sz w:val="22"/>
                <w:szCs w:val="22"/>
              </w:rPr>
              <w:t>hat adaptations have you made? (</w:t>
            </w:r>
            <w:r w:rsidR="005B3A1A" w:rsidRPr="002A63B9">
              <w:rPr>
                <w:rStyle w:val="normaltextrun"/>
                <w:rFonts w:ascii="Calibri" w:hAnsi="Calibri" w:cs="Calibri"/>
                <w:sz w:val="22"/>
                <w:szCs w:val="22"/>
              </w:rPr>
              <w:t>4</w:t>
            </w:r>
            <w:r w:rsidRPr="002A63B9">
              <w:rPr>
                <w:rStyle w:val="normaltextrun"/>
                <w:rFonts w:ascii="Calibri" w:hAnsi="Calibri" w:cs="Calibri"/>
                <w:sz w:val="22"/>
                <w:szCs w:val="22"/>
              </w:rPr>
              <w:t xml:space="preserve"> points)</w:t>
            </w:r>
            <w:r w:rsidRPr="002A63B9">
              <w:rPr>
                <w:rStyle w:val="eop"/>
                <w:rFonts w:ascii="Calibri" w:hAnsi="Calibri" w:cs="Calibri"/>
                <w:sz w:val="22"/>
                <w:szCs w:val="22"/>
              </w:rPr>
              <w:t> </w:t>
            </w:r>
          </w:p>
          <w:p w14:paraId="2197E735" w14:textId="74954F01" w:rsidR="004E3659" w:rsidRPr="004B188A" w:rsidRDefault="004E3659" w:rsidP="00401E74">
            <w:pPr>
              <w:pStyle w:val="ListParagraph"/>
              <w:contextualSpacing w:val="0"/>
              <w:rPr>
                <w:rFonts w:asciiTheme="minorHAnsi" w:hAnsiTheme="minorHAnsi" w:cstheme="minorHAnsi"/>
                <w:sz w:val="22"/>
                <w:szCs w:val="22"/>
              </w:rPr>
            </w:pPr>
          </w:p>
        </w:tc>
        <w:tc>
          <w:tcPr>
            <w:tcW w:w="2534" w:type="pct"/>
          </w:tcPr>
          <w:p w14:paraId="19BD4738" w14:textId="4E260D6E" w:rsidR="00282C22" w:rsidRPr="0074503E" w:rsidRDefault="00820681" w:rsidP="00401E74">
            <w:pPr>
              <w:pStyle w:val="paragraph"/>
              <w:numPr>
                <w:ilvl w:val="0"/>
                <w:numId w:val="3"/>
              </w:numPr>
              <w:spacing w:before="0" w:beforeAutospacing="0" w:after="0" w:afterAutospacing="0"/>
              <w:textAlignment w:val="baseline"/>
              <w:rPr>
                <w:rFonts w:ascii="Verdana" w:hAnsi="Verdana" w:cs="Calibri"/>
                <w:sz w:val="22"/>
                <w:szCs w:val="22"/>
              </w:rPr>
            </w:pPr>
            <w:r w:rsidRPr="0074503E">
              <w:rPr>
                <w:rStyle w:val="normaltextrun"/>
                <w:rFonts w:ascii="Calibri" w:hAnsi="Calibri" w:cs="Calibri"/>
                <w:sz w:val="22"/>
                <w:szCs w:val="22"/>
              </w:rPr>
              <w:t xml:space="preserve">Applicant provides adequate information on its background, </w:t>
            </w:r>
            <w:proofErr w:type="gramStart"/>
            <w:r w:rsidRPr="0074503E">
              <w:rPr>
                <w:rStyle w:val="normaltextrun"/>
                <w:rFonts w:ascii="Calibri" w:hAnsi="Calibri" w:cs="Calibri"/>
                <w:sz w:val="22"/>
                <w:szCs w:val="22"/>
              </w:rPr>
              <w:t>history</w:t>
            </w:r>
            <w:proofErr w:type="gramEnd"/>
            <w:r w:rsidRPr="0074503E">
              <w:rPr>
                <w:rStyle w:val="normaltextrun"/>
                <w:rFonts w:ascii="Calibri" w:hAnsi="Calibri" w:cs="Calibri"/>
                <w:sz w:val="22"/>
                <w:szCs w:val="22"/>
              </w:rPr>
              <w:t xml:space="preserve"> and the different types of programs it offers. </w:t>
            </w:r>
            <w:r w:rsidR="00534664">
              <w:rPr>
                <w:rStyle w:val="normaltextrun"/>
                <w:rFonts w:ascii="Calibri" w:hAnsi="Calibri" w:cs="Calibri"/>
                <w:sz w:val="22"/>
                <w:szCs w:val="22"/>
              </w:rPr>
              <w:t xml:space="preserve">It </w:t>
            </w:r>
            <w:r w:rsidR="0074503E">
              <w:rPr>
                <w:rStyle w:val="normaltextrun"/>
                <w:rFonts w:ascii="Calibri" w:hAnsi="Calibri" w:cs="Calibri"/>
                <w:sz w:val="22"/>
                <w:szCs w:val="22"/>
              </w:rPr>
              <w:t xml:space="preserve">describes </w:t>
            </w:r>
            <w:r w:rsidR="00282C22" w:rsidRPr="0074503E">
              <w:rPr>
                <w:rStyle w:val="normaltextrun"/>
                <w:rFonts w:ascii="Calibri" w:hAnsi="Calibri" w:cs="Calibri"/>
                <w:sz w:val="22"/>
                <w:szCs w:val="22"/>
              </w:rPr>
              <w:t xml:space="preserve">how other services within the agency can be linked to improve </w:t>
            </w:r>
            <w:r w:rsidR="00450B28">
              <w:rPr>
                <w:rStyle w:val="normaltextrun"/>
                <w:rFonts w:ascii="Calibri" w:hAnsi="Calibri" w:cs="Calibri"/>
                <w:sz w:val="22"/>
                <w:szCs w:val="22"/>
              </w:rPr>
              <w:t xml:space="preserve">behavioral health </w:t>
            </w:r>
            <w:r w:rsidR="00282C22" w:rsidRPr="0074503E">
              <w:rPr>
                <w:rStyle w:val="normaltextrun"/>
                <w:rFonts w:ascii="Calibri" w:hAnsi="Calibri" w:cs="Calibri"/>
                <w:sz w:val="22"/>
                <w:szCs w:val="22"/>
              </w:rPr>
              <w:t>service outcomes. (</w:t>
            </w:r>
            <w:r w:rsidR="005B3A1A">
              <w:rPr>
                <w:rStyle w:val="normaltextrun"/>
                <w:rFonts w:ascii="Calibri" w:hAnsi="Calibri" w:cs="Calibri"/>
                <w:sz w:val="22"/>
                <w:szCs w:val="22"/>
              </w:rPr>
              <w:t>5</w:t>
            </w:r>
            <w:r w:rsidR="00282C22" w:rsidRPr="0074503E">
              <w:rPr>
                <w:rStyle w:val="normaltextrun"/>
                <w:rFonts w:ascii="Calibri" w:hAnsi="Calibri" w:cs="Calibri"/>
                <w:sz w:val="22"/>
                <w:szCs w:val="22"/>
              </w:rPr>
              <w:t xml:space="preserve"> points)</w:t>
            </w:r>
            <w:r w:rsidR="00282C22" w:rsidRPr="0074503E">
              <w:rPr>
                <w:rStyle w:val="eop"/>
                <w:rFonts w:ascii="Calibri" w:hAnsi="Calibri" w:cs="Calibri"/>
                <w:sz w:val="22"/>
                <w:szCs w:val="22"/>
              </w:rPr>
              <w:t> </w:t>
            </w:r>
          </w:p>
          <w:p w14:paraId="0776F08A" w14:textId="677406D2" w:rsidR="00820681" w:rsidRDefault="00820681" w:rsidP="00401E74">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Applicant has a strong history and experience of providing </w:t>
            </w:r>
            <w:r>
              <w:rPr>
                <w:rStyle w:val="normaltextrun"/>
                <w:rFonts w:ascii="Calibri" w:hAnsi="Calibri" w:cs="Calibri"/>
                <w:color w:val="000000"/>
                <w:sz w:val="22"/>
                <w:szCs w:val="22"/>
              </w:rPr>
              <w:t xml:space="preserve">behavioral health services for </w:t>
            </w:r>
            <w:r w:rsidR="0085523C">
              <w:rPr>
                <w:rFonts w:asciiTheme="minorHAnsi" w:eastAsiaTheme="minorEastAsia" w:hAnsiTheme="minorHAnsi" w:cs="Calibri"/>
                <w:color w:val="000000" w:themeColor="text1"/>
                <w:sz w:val="22"/>
                <w:szCs w:val="22"/>
              </w:rPr>
              <w:t xml:space="preserve">BIPOC </w:t>
            </w:r>
            <w:r w:rsidR="0085523C" w:rsidRPr="002D1C38">
              <w:rPr>
                <w:rFonts w:asciiTheme="minorHAnsi" w:eastAsiaTheme="minorEastAsia" w:hAnsiTheme="minorHAnsi" w:cs="Calibri"/>
                <w:color w:val="000000" w:themeColor="text1"/>
                <w:sz w:val="22"/>
                <w:szCs w:val="22"/>
              </w:rPr>
              <w:t>yo</w:t>
            </w:r>
            <w:r w:rsidR="0085523C">
              <w:rPr>
                <w:rFonts w:asciiTheme="minorHAnsi" w:eastAsiaTheme="minorEastAsia" w:hAnsiTheme="minorHAnsi" w:cs="Calibri"/>
                <w:color w:val="000000" w:themeColor="text1"/>
                <w:sz w:val="22"/>
                <w:szCs w:val="22"/>
              </w:rPr>
              <w:t xml:space="preserve">ung people </w:t>
            </w:r>
            <w:r w:rsidR="0085523C" w:rsidRPr="002D1C38">
              <w:rPr>
                <w:rFonts w:asciiTheme="minorHAnsi" w:eastAsiaTheme="minorEastAsia" w:hAnsiTheme="minorHAnsi" w:cs="Calibri"/>
                <w:color w:val="000000" w:themeColor="text1"/>
                <w:sz w:val="22"/>
                <w:szCs w:val="22"/>
              </w:rPr>
              <w:t xml:space="preserve">and </w:t>
            </w:r>
            <w:r w:rsidR="0085523C" w:rsidRPr="002D1C38">
              <w:rPr>
                <w:rFonts w:asciiTheme="minorHAnsi" w:eastAsiaTheme="minorEastAsia" w:hAnsiTheme="minorHAnsi" w:cstheme="minorBidi"/>
                <w:bCs/>
                <w:sz w:val="22"/>
                <w:szCs w:val="22"/>
              </w:rPr>
              <w:t>LGBTQ+ you</w:t>
            </w:r>
            <w:r w:rsidR="0085523C">
              <w:rPr>
                <w:rFonts w:asciiTheme="minorHAnsi" w:eastAsiaTheme="minorEastAsia" w:hAnsiTheme="minorHAnsi" w:cstheme="minorBidi"/>
                <w:bCs/>
                <w:sz w:val="22"/>
                <w:szCs w:val="22"/>
              </w:rPr>
              <w:t xml:space="preserve">ng people </w:t>
            </w:r>
            <w:r w:rsidR="0085523C" w:rsidRPr="002D1C38">
              <w:rPr>
                <w:rFonts w:asciiTheme="minorHAnsi" w:eastAsiaTheme="minorEastAsia" w:hAnsiTheme="minorHAnsi" w:cstheme="minorBidi"/>
                <w:bCs/>
                <w:sz w:val="22"/>
                <w:szCs w:val="22"/>
              </w:rPr>
              <w:t>of color</w:t>
            </w:r>
            <w:r>
              <w:rPr>
                <w:rStyle w:val="normaltextrun"/>
                <w:rFonts w:ascii="Calibri" w:hAnsi="Calibri" w:cs="Calibri"/>
                <w:sz w:val="22"/>
                <w:szCs w:val="22"/>
              </w:rPr>
              <w:t xml:space="preserve">. Its work centers on working with young people of color </w:t>
            </w:r>
            <w:r>
              <w:rPr>
                <w:rStyle w:val="normaltextrun"/>
                <w:rFonts w:ascii="Calibri" w:hAnsi="Calibri" w:cs="Calibri"/>
                <w:color w:val="000000"/>
                <w:sz w:val="22"/>
                <w:szCs w:val="22"/>
              </w:rPr>
              <w:t>who have experienced behavioral health issues</w:t>
            </w:r>
            <w:r>
              <w:rPr>
                <w:rStyle w:val="normaltextrun"/>
                <w:rFonts w:ascii="Calibri" w:hAnsi="Calibri" w:cs="Calibri"/>
                <w:sz w:val="22"/>
                <w:szCs w:val="22"/>
              </w:rPr>
              <w:t>. (</w:t>
            </w:r>
            <w:r w:rsidR="000606F5">
              <w:rPr>
                <w:rStyle w:val="normaltextrun"/>
                <w:rFonts w:ascii="Calibri" w:hAnsi="Calibri" w:cs="Calibri"/>
                <w:sz w:val="22"/>
                <w:szCs w:val="22"/>
              </w:rPr>
              <w:t>6</w:t>
            </w:r>
            <w:r>
              <w:rPr>
                <w:rStyle w:val="normaltextrun"/>
                <w:rFonts w:ascii="Calibri" w:hAnsi="Calibri" w:cs="Calibri"/>
                <w:sz w:val="22"/>
                <w:szCs w:val="22"/>
              </w:rPr>
              <w:t xml:space="preserve"> points) </w:t>
            </w:r>
            <w:r>
              <w:rPr>
                <w:rStyle w:val="eop"/>
                <w:rFonts w:ascii="Calibri" w:hAnsi="Calibri" w:cs="Calibri"/>
                <w:sz w:val="22"/>
                <w:szCs w:val="22"/>
              </w:rPr>
              <w:t> </w:t>
            </w:r>
          </w:p>
          <w:p w14:paraId="6D7AEBB6" w14:textId="51CA46A9" w:rsidR="00C073A0" w:rsidRDefault="00820681" w:rsidP="00401E74">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Applicant has pivoted to deal with the impacts of emerging issues. </w:t>
            </w:r>
            <w:r w:rsidR="00BD33D2">
              <w:rPr>
                <w:rStyle w:val="normaltextrun"/>
                <w:rFonts w:ascii="Calibri" w:hAnsi="Calibri" w:cs="Calibri"/>
                <w:sz w:val="22"/>
                <w:szCs w:val="22"/>
              </w:rPr>
              <w:t>A</w:t>
            </w:r>
            <w:r w:rsidR="00BD33D2">
              <w:rPr>
                <w:rStyle w:val="normaltextrun"/>
                <w:rFonts w:ascii="Calibri" w:hAnsi="Calibri" w:cs="Calibri"/>
              </w:rPr>
              <w:t>pplicant</w:t>
            </w:r>
            <w:r>
              <w:rPr>
                <w:rStyle w:val="normaltextrun"/>
                <w:rFonts w:ascii="Calibri" w:hAnsi="Calibri" w:cs="Calibri"/>
                <w:sz w:val="22"/>
                <w:szCs w:val="22"/>
              </w:rPr>
              <w:t xml:space="preserve"> demonstrates </w:t>
            </w:r>
            <w:r>
              <w:rPr>
                <w:rStyle w:val="normaltextrun"/>
                <w:rFonts w:ascii="Calibri" w:hAnsi="Calibri" w:cs="Calibri"/>
                <w:color w:val="000000"/>
                <w:sz w:val="22"/>
                <w:szCs w:val="22"/>
              </w:rPr>
              <w:t xml:space="preserve">growth and ability to </w:t>
            </w:r>
            <w:r>
              <w:rPr>
                <w:rStyle w:val="normaltextrun"/>
                <w:rFonts w:ascii="Calibri" w:hAnsi="Calibri" w:cs="Calibri"/>
                <w:sz w:val="22"/>
                <w:szCs w:val="22"/>
              </w:rPr>
              <w:t xml:space="preserve">successfully meet the challenges in the communities </w:t>
            </w:r>
            <w:r w:rsidR="00E745FB">
              <w:rPr>
                <w:rStyle w:val="normaltextrun"/>
                <w:rFonts w:ascii="Calibri" w:hAnsi="Calibri" w:cs="Calibri"/>
                <w:sz w:val="22"/>
                <w:szCs w:val="22"/>
              </w:rPr>
              <w:t>it</w:t>
            </w:r>
            <w:r>
              <w:rPr>
                <w:rStyle w:val="normaltextrun"/>
                <w:rFonts w:ascii="Calibri" w:hAnsi="Calibri" w:cs="Calibri"/>
                <w:sz w:val="22"/>
                <w:szCs w:val="22"/>
              </w:rPr>
              <w:t xml:space="preserve"> serve</w:t>
            </w:r>
            <w:r w:rsidR="00E745FB">
              <w:rPr>
                <w:rStyle w:val="normaltextrun"/>
                <w:rFonts w:ascii="Calibri" w:hAnsi="Calibri" w:cs="Calibri"/>
                <w:sz w:val="22"/>
                <w:szCs w:val="22"/>
              </w:rPr>
              <w:t>s</w:t>
            </w:r>
            <w:r>
              <w:rPr>
                <w:rStyle w:val="normaltextrun"/>
                <w:rFonts w:ascii="Calibri" w:hAnsi="Calibri" w:cs="Calibri"/>
                <w:color w:val="000000"/>
                <w:sz w:val="22"/>
                <w:szCs w:val="22"/>
              </w:rPr>
              <w:t xml:space="preserve">. </w:t>
            </w:r>
            <w:r>
              <w:rPr>
                <w:rStyle w:val="normaltextrun"/>
                <w:rFonts w:ascii="Calibri" w:hAnsi="Calibri" w:cs="Calibri"/>
                <w:sz w:val="22"/>
                <w:szCs w:val="22"/>
              </w:rPr>
              <w:t>(</w:t>
            </w:r>
            <w:r w:rsidR="005B3A1A">
              <w:rPr>
                <w:rStyle w:val="normaltextrun"/>
                <w:rFonts w:ascii="Calibri" w:hAnsi="Calibri" w:cs="Calibri"/>
                <w:sz w:val="22"/>
                <w:szCs w:val="22"/>
              </w:rPr>
              <w:t>4</w:t>
            </w:r>
            <w:r>
              <w:rPr>
                <w:rStyle w:val="normaltextrun"/>
                <w:rFonts w:ascii="Calibri" w:hAnsi="Calibri" w:cs="Calibri"/>
                <w:sz w:val="22"/>
                <w:szCs w:val="22"/>
              </w:rPr>
              <w:t xml:space="preserve"> points)</w:t>
            </w:r>
            <w:r>
              <w:rPr>
                <w:rStyle w:val="eop"/>
                <w:rFonts w:ascii="Calibri" w:hAnsi="Calibri" w:cs="Calibri"/>
                <w:sz w:val="22"/>
                <w:szCs w:val="22"/>
              </w:rPr>
              <w:t> </w:t>
            </w:r>
          </w:p>
          <w:p w14:paraId="61C7CF1F" w14:textId="770DF4F2" w:rsidR="000F2A4F" w:rsidRPr="00E714E7" w:rsidRDefault="000F2A4F" w:rsidP="00401E74">
            <w:pPr>
              <w:pStyle w:val="paragraph"/>
              <w:spacing w:before="0" w:beforeAutospacing="0" w:after="0" w:afterAutospacing="0"/>
              <w:ind w:left="360"/>
              <w:textAlignment w:val="baseline"/>
              <w:rPr>
                <w:rFonts w:ascii="Calibri" w:hAnsi="Calibri" w:cs="Calibri"/>
                <w:sz w:val="22"/>
                <w:szCs w:val="22"/>
              </w:rPr>
            </w:pPr>
          </w:p>
        </w:tc>
      </w:tr>
      <w:tr w:rsidR="00107846" w:rsidRPr="00155FDA" w14:paraId="19055789" w14:textId="77777777" w:rsidTr="21EA8C79">
        <w:tc>
          <w:tcPr>
            <w:tcW w:w="2466" w:type="pct"/>
            <w:shd w:val="clear" w:color="auto" w:fill="F2F2F2" w:themeFill="background1" w:themeFillShade="F2"/>
          </w:tcPr>
          <w:p w14:paraId="111C5B70" w14:textId="72A7466B" w:rsidR="00107846" w:rsidRPr="004F7B05" w:rsidRDefault="00107846" w:rsidP="00401E74">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b/>
                <w:bCs/>
                <w:caps/>
                <w:sz w:val="22"/>
                <w:szCs w:val="22"/>
              </w:rPr>
              <w:t xml:space="preserve">SERVICES TO BE FUNDED </w:t>
            </w:r>
            <w:r w:rsidRPr="00107846">
              <w:rPr>
                <w:rStyle w:val="normaltextrun"/>
                <w:rFonts w:asciiTheme="minorHAnsi" w:hAnsiTheme="minorHAnsi" w:cstheme="minorHAnsi"/>
                <w:b/>
                <w:bCs/>
                <w:caps/>
                <w:sz w:val="22"/>
                <w:szCs w:val="22"/>
              </w:rPr>
              <w:t>(30</w:t>
            </w:r>
            <w:r>
              <w:rPr>
                <w:rStyle w:val="normaltextrun"/>
                <w:caps/>
              </w:rPr>
              <w:t xml:space="preserve"> </w:t>
            </w:r>
            <w:r w:rsidRPr="00E714E7">
              <w:rPr>
                <w:rFonts w:asciiTheme="minorHAnsi" w:hAnsiTheme="minorHAnsi" w:cstheme="minorHAnsi"/>
                <w:b/>
                <w:bCs/>
                <w:sz w:val="22"/>
                <w:szCs w:val="22"/>
              </w:rPr>
              <w:t>POINTS</w:t>
            </w:r>
            <w:r>
              <w:rPr>
                <w:rFonts w:asciiTheme="minorHAnsi" w:hAnsiTheme="minorHAnsi" w:cstheme="minorHAnsi"/>
                <w:b/>
                <w:bCs/>
                <w:sz w:val="22"/>
                <w:szCs w:val="22"/>
              </w:rPr>
              <w:t>)</w:t>
            </w:r>
          </w:p>
        </w:tc>
        <w:tc>
          <w:tcPr>
            <w:tcW w:w="2534" w:type="pct"/>
            <w:shd w:val="clear" w:color="auto" w:fill="F2F2F2" w:themeFill="background1" w:themeFillShade="F2"/>
          </w:tcPr>
          <w:p w14:paraId="07EC8DB7" w14:textId="5F939FC9" w:rsidR="00107846" w:rsidRPr="00E714E7" w:rsidRDefault="00107846"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E714E7" w:rsidRPr="00155FDA" w14:paraId="626698F7" w14:textId="15056F18" w:rsidTr="21EA8C79">
        <w:tc>
          <w:tcPr>
            <w:tcW w:w="2466" w:type="pct"/>
            <w:shd w:val="clear" w:color="auto" w:fill="auto"/>
          </w:tcPr>
          <w:p w14:paraId="3A8900E3" w14:textId="77777777" w:rsidR="00E714E7" w:rsidRDefault="00E714E7" w:rsidP="00401E74">
            <w:pPr>
              <w:pStyle w:val="paragraph"/>
              <w:numPr>
                <w:ilvl w:val="0"/>
                <w:numId w:val="30"/>
              </w:numPr>
              <w:spacing w:before="0" w:beforeAutospacing="0" w:after="0" w:afterAutospacing="0"/>
              <w:ind w:left="390"/>
              <w:textAlignment w:val="baseline"/>
              <w:rPr>
                <w:rFonts w:ascii="Segoe UI" w:hAnsi="Segoe UI" w:cs="Segoe UI"/>
                <w:sz w:val="22"/>
                <w:szCs w:val="22"/>
              </w:rPr>
            </w:pPr>
            <w:r>
              <w:rPr>
                <w:rStyle w:val="normaltextrun"/>
                <w:rFonts w:ascii="Calibri" w:hAnsi="Calibri" w:cs="Calibri"/>
                <w:sz w:val="22"/>
                <w:szCs w:val="22"/>
              </w:rPr>
              <w:t>Describe your proposed Behavioral Health Supports program and its key components. Include previous success and/or challenges in staffing, funding, changing needs in the community, etc. What is your capacity, including staff, space, tools, etc. to begin offering services in January 2023? If the services will be new, describe any related experience and a plan for rapid development of service and staff capacity to start no later than April 1, 2023. Attach a start-up timeline. The timeline will not count towards the page limit. (10 points)</w:t>
            </w:r>
            <w:r>
              <w:rPr>
                <w:rStyle w:val="eop"/>
                <w:rFonts w:ascii="Calibri" w:hAnsi="Calibri" w:cs="Calibri"/>
                <w:sz w:val="22"/>
                <w:szCs w:val="22"/>
              </w:rPr>
              <w:t> </w:t>
            </w:r>
          </w:p>
          <w:p w14:paraId="34F3E6C6" w14:textId="2CA6F45B" w:rsidR="00E714E7" w:rsidRDefault="00E714E7" w:rsidP="00401E74">
            <w:pPr>
              <w:pStyle w:val="paragraph"/>
              <w:numPr>
                <w:ilvl w:val="0"/>
                <w:numId w:val="31"/>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 xml:space="preserve">List when and where services </w:t>
            </w:r>
            <w:r w:rsidR="002A39DC">
              <w:rPr>
                <w:rStyle w:val="normaltextrun"/>
                <w:rFonts w:ascii="Calibri" w:hAnsi="Calibri" w:cs="Calibri"/>
                <w:sz w:val="22"/>
                <w:szCs w:val="22"/>
              </w:rPr>
              <w:t xml:space="preserve">will </w:t>
            </w:r>
            <w:r>
              <w:rPr>
                <w:rStyle w:val="normaltextrun"/>
                <w:rFonts w:ascii="Calibri" w:hAnsi="Calibri" w:cs="Calibri"/>
                <w:sz w:val="22"/>
                <w:szCs w:val="22"/>
              </w:rPr>
              <w:t>be delivered</w:t>
            </w:r>
            <w:r w:rsidR="002A39DC">
              <w:rPr>
                <w:rStyle w:val="normaltextrun"/>
                <w:rFonts w:ascii="Calibri" w:hAnsi="Calibri" w:cs="Calibri"/>
                <w:sz w:val="22"/>
                <w:szCs w:val="22"/>
              </w:rPr>
              <w:t>.</w:t>
            </w:r>
            <w:r>
              <w:rPr>
                <w:rStyle w:val="normaltextrun"/>
                <w:rFonts w:ascii="Calibri" w:hAnsi="Calibri" w:cs="Calibri"/>
                <w:sz w:val="22"/>
                <w:szCs w:val="22"/>
              </w:rPr>
              <w:t xml:space="preserve"> Provide specific locations</w:t>
            </w:r>
            <w:r w:rsidRPr="007539FA">
              <w:rPr>
                <w:rStyle w:val="normaltextrun"/>
                <w:rFonts w:asciiTheme="minorHAnsi" w:hAnsiTheme="minorHAnsi" w:cstheme="minorHAnsi"/>
                <w:sz w:val="22"/>
                <w:szCs w:val="22"/>
              </w:rPr>
              <w:t xml:space="preserve">, </w:t>
            </w:r>
            <w:hyperlink r:id="rId14">
              <w:r w:rsidR="536469D8" w:rsidRPr="007539FA">
                <w:rPr>
                  <w:rStyle w:val="Hyperlink"/>
                  <w:rFonts w:asciiTheme="minorHAnsi" w:hAnsiTheme="minorHAnsi" w:cstheme="minorHAnsi"/>
                  <w:sz w:val="22"/>
                  <w:szCs w:val="22"/>
                </w:rPr>
                <w:t>Seattle n</w:t>
              </w:r>
              <w:r w:rsidR="1EC5AD33" w:rsidRPr="007539FA">
                <w:rPr>
                  <w:rStyle w:val="Hyperlink"/>
                  <w:rFonts w:asciiTheme="minorHAnsi" w:hAnsiTheme="minorHAnsi" w:cstheme="minorHAnsi"/>
                  <w:sz w:val="22"/>
                  <w:szCs w:val="22"/>
                </w:rPr>
                <w:t>eighborhoods</w:t>
              </w:r>
            </w:hyperlink>
            <w:r w:rsidR="00B01EDF">
              <w:rPr>
                <w:rStyle w:val="normaltextrun"/>
                <w:rFonts w:ascii="Calibri" w:hAnsi="Calibri" w:cs="Calibri"/>
              </w:rPr>
              <w:t xml:space="preserve">, </w:t>
            </w:r>
            <w:r>
              <w:rPr>
                <w:rStyle w:val="normaltextrun"/>
                <w:rFonts w:ascii="Calibri" w:hAnsi="Calibri" w:cs="Calibri"/>
                <w:sz w:val="22"/>
                <w:szCs w:val="22"/>
              </w:rPr>
              <w:t>times, days of the week, and the frequency with which services will be offered. (2 points)</w:t>
            </w:r>
            <w:r>
              <w:rPr>
                <w:rStyle w:val="eop"/>
                <w:rFonts w:ascii="Calibri" w:hAnsi="Calibri" w:cs="Calibri"/>
                <w:sz w:val="22"/>
                <w:szCs w:val="22"/>
              </w:rPr>
              <w:t> </w:t>
            </w:r>
          </w:p>
          <w:p w14:paraId="0BE8F966" w14:textId="1D663A97" w:rsidR="00E714E7" w:rsidRPr="002A63B9" w:rsidRDefault="00E714E7" w:rsidP="00401E74">
            <w:pPr>
              <w:pStyle w:val="paragraph"/>
              <w:numPr>
                <w:ilvl w:val="0"/>
                <w:numId w:val="32"/>
              </w:numPr>
              <w:spacing w:before="0" w:beforeAutospacing="0" w:after="0" w:afterAutospacing="0"/>
              <w:ind w:left="390"/>
              <w:textAlignment w:val="baseline"/>
              <w:rPr>
                <w:rFonts w:ascii="Calibri" w:hAnsi="Calibri" w:cs="Calibri"/>
                <w:sz w:val="22"/>
                <w:szCs w:val="22"/>
              </w:rPr>
            </w:pPr>
            <w:r w:rsidRPr="002A63B9">
              <w:rPr>
                <w:rStyle w:val="normaltextrun"/>
                <w:rFonts w:ascii="Calibri" w:hAnsi="Calibri" w:cs="Calibri"/>
                <w:sz w:val="22"/>
                <w:szCs w:val="22"/>
              </w:rPr>
              <w:t>If COVID-19 safety protocols are in place, how will you offer services? How will it be effective? (4 points)</w:t>
            </w:r>
            <w:r w:rsidRPr="002A63B9">
              <w:rPr>
                <w:rStyle w:val="eop"/>
                <w:rFonts w:ascii="Calibri" w:hAnsi="Calibri" w:cs="Calibri"/>
                <w:sz w:val="22"/>
                <w:szCs w:val="22"/>
              </w:rPr>
              <w:t> </w:t>
            </w:r>
          </w:p>
          <w:p w14:paraId="03B46BC4" w14:textId="272968E5" w:rsidR="00E714E7" w:rsidRDefault="00E714E7" w:rsidP="00401E74">
            <w:pPr>
              <w:pStyle w:val="paragraph"/>
              <w:numPr>
                <w:ilvl w:val="0"/>
                <w:numId w:val="33"/>
              </w:numPr>
              <w:spacing w:before="0" w:beforeAutospacing="0" w:after="0" w:afterAutospacing="0"/>
              <w:ind w:left="390"/>
              <w:textAlignment w:val="baseline"/>
              <w:rPr>
                <w:rFonts w:ascii="Segoe UI" w:hAnsi="Segoe UI" w:cs="Segoe UI"/>
                <w:sz w:val="22"/>
                <w:szCs w:val="22"/>
              </w:rPr>
            </w:pPr>
            <w:r w:rsidRPr="002A63B9">
              <w:rPr>
                <w:rStyle w:val="normaltextrun"/>
                <w:rFonts w:ascii="Calibri" w:hAnsi="Calibri" w:cs="Calibri"/>
                <w:sz w:val="22"/>
                <w:szCs w:val="22"/>
              </w:rPr>
              <w:t>How is your agency handling the staffing shortage for behavioral health specialists? What is your plan for staff retention to ensure th</w:t>
            </w:r>
            <w:r w:rsidR="00695D8B" w:rsidRPr="002A63B9">
              <w:rPr>
                <w:rStyle w:val="normaltextrun"/>
                <w:rFonts w:ascii="Calibri" w:hAnsi="Calibri" w:cs="Calibri"/>
                <w:sz w:val="22"/>
                <w:szCs w:val="22"/>
              </w:rPr>
              <w:t>e</w:t>
            </w:r>
            <w:r w:rsidRPr="002A63B9">
              <w:rPr>
                <w:rStyle w:val="normaltextrun"/>
                <w:rFonts w:ascii="Calibri" w:hAnsi="Calibri" w:cs="Calibri"/>
                <w:sz w:val="22"/>
                <w:szCs w:val="22"/>
              </w:rPr>
              <w:t xml:space="preserve"> program will be</w:t>
            </w:r>
            <w:r w:rsidR="00AA4E8D" w:rsidRPr="002A63B9">
              <w:rPr>
                <w:rStyle w:val="normaltextrun"/>
                <w:rFonts w:ascii="Calibri" w:hAnsi="Calibri" w:cs="Calibri"/>
                <w:sz w:val="22"/>
                <w:szCs w:val="22"/>
              </w:rPr>
              <w:t xml:space="preserve"> adequately </w:t>
            </w:r>
            <w:r w:rsidRPr="002A63B9">
              <w:rPr>
                <w:rStyle w:val="advancedproofingissue"/>
                <w:rFonts w:ascii="Calibri" w:hAnsi="Calibri" w:cs="Calibri"/>
                <w:sz w:val="22"/>
                <w:szCs w:val="22"/>
              </w:rPr>
              <w:t>staffed</w:t>
            </w:r>
            <w:r w:rsidRPr="002A63B9">
              <w:rPr>
                <w:rStyle w:val="normaltextrun"/>
                <w:rFonts w:ascii="Calibri" w:hAnsi="Calibri" w:cs="Calibri"/>
                <w:sz w:val="22"/>
                <w:szCs w:val="22"/>
              </w:rPr>
              <w:t xml:space="preserve">? Include </w:t>
            </w:r>
            <w:r>
              <w:rPr>
                <w:rStyle w:val="normaltextrun"/>
                <w:rFonts w:ascii="Calibri" w:hAnsi="Calibri" w:cs="Calibri"/>
                <w:sz w:val="22"/>
                <w:szCs w:val="22"/>
              </w:rPr>
              <w:t xml:space="preserve">a description of the current staff you have on-board who will be responsible to provide </w:t>
            </w:r>
            <w:r>
              <w:rPr>
                <w:rStyle w:val="normaltextrun"/>
                <w:rFonts w:ascii="Calibri" w:hAnsi="Calibri" w:cs="Calibri"/>
                <w:sz w:val="22"/>
                <w:szCs w:val="22"/>
              </w:rPr>
              <w:lastRenderedPageBreak/>
              <w:t>the service. What experience or qualifications do they have?  What type of supervision do they receive? (6 points)</w:t>
            </w:r>
            <w:r>
              <w:rPr>
                <w:rStyle w:val="eop"/>
                <w:rFonts w:ascii="Calibri" w:hAnsi="Calibri" w:cs="Calibri"/>
                <w:sz w:val="22"/>
                <w:szCs w:val="22"/>
              </w:rPr>
              <w:t> </w:t>
            </w:r>
          </w:p>
          <w:p w14:paraId="3B96EA09" w14:textId="03D18DD0" w:rsidR="00E714E7" w:rsidRPr="002A63B9" w:rsidRDefault="00E714E7" w:rsidP="00401E74">
            <w:pPr>
              <w:pStyle w:val="paragraph"/>
              <w:numPr>
                <w:ilvl w:val="0"/>
                <w:numId w:val="34"/>
              </w:numPr>
              <w:spacing w:before="0" w:beforeAutospacing="0" w:after="0" w:afterAutospacing="0"/>
              <w:ind w:left="390"/>
              <w:textAlignment w:val="baseline"/>
              <w:rPr>
                <w:rFonts w:ascii="Segoe UI" w:hAnsi="Segoe UI" w:cs="Segoe UI"/>
                <w:sz w:val="22"/>
                <w:szCs w:val="22"/>
              </w:rPr>
            </w:pPr>
            <w:r w:rsidRPr="002A63B9">
              <w:rPr>
                <w:rStyle w:val="normaltextrun"/>
                <w:rFonts w:ascii="Calibri" w:hAnsi="Calibri" w:cs="Calibri"/>
                <w:sz w:val="22"/>
                <w:szCs w:val="22"/>
              </w:rPr>
              <w:t xml:space="preserve">How are you currently evaluating the quality of your behavioral health services? </w:t>
            </w:r>
            <w:r w:rsidRPr="005F5870">
              <w:rPr>
                <w:rStyle w:val="normaltextrun"/>
                <w:rFonts w:ascii="Calibri" w:hAnsi="Calibri" w:cs="Calibri"/>
                <w:sz w:val="22"/>
                <w:szCs w:val="22"/>
              </w:rPr>
              <w:t xml:space="preserve">If you </w:t>
            </w:r>
            <w:r w:rsidR="00AA4E8D" w:rsidRPr="005F5870">
              <w:rPr>
                <w:rStyle w:val="normaltextrun"/>
                <w:rFonts w:ascii="Calibri" w:hAnsi="Calibri" w:cs="Calibri"/>
                <w:sz w:val="22"/>
                <w:szCs w:val="22"/>
              </w:rPr>
              <w:t xml:space="preserve">do </w:t>
            </w:r>
            <w:r w:rsidR="00EE6B3A" w:rsidRPr="005F5870">
              <w:rPr>
                <w:rStyle w:val="normaltextrun"/>
                <w:rFonts w:ascii="Calibri" w:hAnsi="Calibri" w:cs="Calibri"/>
                <w:sz w:val="22"/>
                <w:szCs w:val="22"/>
              </w:rPr>
              <w:t>not</w:t>
            </w:r>
            <w:r w:rsidR="00EE6B3A" w:rsidRPr="002A63B9">
              <w:rPr>
                <w:rStyle w:val="normaltextrun"/>
                <w:rFonts w:ascii="Calibri" w:hAnsi="Calibri" w:cs="Calibri"/>
              </w:rPr>
              <w:t xml:space="preserve"> </w:t>
            </w:r>
            <w:r w:rsidR="00AA4E8D" w:rsidRPr="002A63B9">
              <w:rPr>
                <w:rStyle w:val="normaltextrun"/>
                <w:rFonts w:ascii="Calibri" w:hAnsi="Calibri" w:cs="Calibri"/>
                <w:sz w:val="22"/>
                <w:szCs w:val="22"/>
              </w:rPr>
              <w:t xml:space="preserve">have evaluation in place, </w:t>
            </w:r>
            <w:r w:rsidRPr="002A63B9">
              <w:rPr>
                <w:rStyle w:val="normaltextrun"/>
                <w:rFonts w:ascii="Calibri" w:hAnsi="Calibri" w:cs="Calibri"/>
                <w:sz w:val="22"/>
                <w:szCs w:val="22"/>
              </w:rPr>
              <w:t>what obstacles do you face and how will</w:t>
            </w:r>
            <w:r w:rsidR="002009D2" w:rsidRPr="002A63B9">
              <w:rPr>
                <w:rStyle w:val="normaltextrun"/>
                <w:rFonts w:ascii="Calibri" w:hAnsi="Calibri" w:cs="Calibri"/>
                <w:sz w:val="22"/>
                <w:szCs w:val="22"/>
              </w:rPr>
              <w:t xml:space="preserve"> </w:t>
            </w:r>
            <w:r w:rsidR="002009D2" w:rsidRPr="002A63B9">
              <w:rPr>
                <w:rStyle w:val="normaltextrun"/>
                <w:rFonts w:asciiTheme="minorHAnsi" w:hAnsiTheme="minorHAnsi" w:cstheme="minorHAnsi"/>
                <w:sz w:val="22"/>
                <w:szCs w:val="22"/>
              </w:rPr>
              <w:t>you</w:t>
            </w:r>
            <w:r w:rsidRPr="002A63B9">
              <w:rPr>
                <w:rStyle w:val="normaltextrun"/>
                <w:rFonts w:ascii="Calibri" w:hAnsi="Calibri" w:cs="Calibri"/>
                <w:sz w:val="22"/>
                <w:szCs w:val="22"/>
              </w:rPr>
              <w:t xml:space="preserve"> overcome them? What metrics will you use to </w:t>
            </w:r>
            <w:r w:rsidR="000A1E65" w:rsidRPr="002A63B9">
              <w:rPr>
                <w:rStyle w:val="normaltextrun"/>
                <w:rFonts w:ascii="Calibri" w:hAnsi="Calibri" w:cs="Calibri"/>
                <w:sz w:val="22"/>
                <w:szCs w:val="22"/>
              </w:rPr>
              <w:t xml:space="preserve">show </w:t>
            </w:r>
            <w:r w:rsidRPr="002A63B9">
              <w:rPr>
                <w:rStyle w:val="normaltextrun"/>
                <w:rFonts w:ascii="Calibri" w:hAnsi="Calibri" w:cs="Calibri"/>
                <w:sz w:val="22"/>
                <w:szCs w:val="22"/>
              </w:rPr>
              <w:t>that</w:t>
            </w:r>
            <w:r w:rsidR="00FE29C7" w:rsidRPr="002A63B9">
              <w:rPr>
                <w:rStyle w:val="normaltextrun"/>
                <w:rFonts w:ascii="Calibri" w:hAnsi="Calibri" w:cs="Calibri"/>
                <w:sz w:val="22"/>
                <w:szCs w:val="22"/>
              </w:rPr>
              <w:t xml:space="preserve"> </w:t>
            </w:r>
            <w:r w:rsidR="0043474B" w:rsidRPr="002A63B9">
              <w:rPr>
                <w:rStyle w:val="normaltextrun"/>
                <w:rFonts w:ascii="Calibri" w:hAnsi="Calibri" w:cs="Calibri"/>
                <w:sz w:val="22"/>
                <w:szCs w:val="22"/>
              </w:rPr>
              <w:t>you can</w:t>
            </w:r>
            <w:r w:rsidRPr="002A63B9">
              <w:rPr>
                <w:rStyle w:val="normaltextrun"/>
                <w:rFonts w:ascii="Calibri" w:hAnsi="Calibri" w:cs="Calibri"/>
                <w:sz w:val="22"/>
                <w:szCs w:val="22"/>
              </w:rPr>
              <w:t xml:space="preserve"> </w:t>
            </w:r>
            <w:r w:rsidR="00FE29C7" w:rsidRPr="002A63B9">
              <w:rPr>
                <w:rStyle w:val="normaltextrun"/>
                <w:rFonts w:ascii="Calibri" w:hAnsi="Calibri" w:cs="Calibri"/>
                <w:sz w:val="22"/>
                <w:szCs w:val="22"/>
              </w:rPr>
              <w:t xml:space="preserve">meet </w:t>
            </w:r>
            <w:r w:rsidRPr="002A63B9">
              <w:rPr>
                <w:rStyle w:val="normaltextrun"/>
                <w:rFonts w:ascii="Calibri" w:hAnsi="Calibri" w:cs="Calibri"/>
                <w:sz w:val="22"/>
                <w:szCs w:val="22"/>
              </w:rPr>
              <w:t xml:space="preserve">the </w:t>
            </w:r>
            <w:r w:rsidR="00FE29C7" w:rsidRPr="002A63B9">
              <w:rPr>
                <w:rStyle w:val="normaltextrun"/>
                <w:rFonts w:ascii="Calibri" w:hAnsi="Calibri" w:cs="Calibri"/>
                <w:sz w:val="22"/>
                <w:szCs w:val="22"/>
              </w:rPr>
              <w:t xml:space="preserve">expected </w:t>
            </w:r>
            <w:r w:rsidRPr="002A63B9">
              <w:rPr>
                <w:rStyle w:val="normaltextrun"/>
                <w:rFonts w:ascii="Calibri" w:hAnsi="Calibri" w:cs="Calibri"/>
                <w:sz w:val="22"/>
                <w:szCs w:val="22"/>
              </w:rPr>
              <w:t xml:space="preserve">performance commitments listed in </w:t>
            </w:r>
            <w:r w:rsidRPr="002A63B9">
              <w:rPr>
                <w:rStyle w:val="normaltextrun"/>
                <w:rFonts w:ascii="Calibri" w:hAnsi="Calibri" w:cs="Calibri"/>
                <w:i/>
                <w:iCs/>
                <w:sz w:val="22"/>
                <w:szCs w:val="22"/>
              </w:rPr>
              <w:t>Guidelines</w:t>
            </w:r>
            <w:r w:rsidR="00B17151" w:rsidRPr="002A63B9">
              <w:rPr>
                <w:rStyle w:val="normaltextrun"/>
                <w:rFonts w:ascii="Calibri" w:hAnsi="Calibri" w:cs="Calibri"/>
                <w:i/>
                <w:iCs/>
                <w:sz w:val="22"/>
                <w:szCs w:val="22"/>
              </w:rPr>
              <w:t xml:space="preserve">, Program Requirements, </w:t>
            </w:r>
            <w:r w:rsidR="004A545A" w:rsidRPr="002A63B9">
              <w:rPr>
                <w:rStyle w:val="normaltextrun"/>
                <w:rFonts w:ascii="Calibri" w:hAnsi="Calibri" w:cs="Calibri"/>
                <w:i/>
                <w:iCs/>
                <w:sz w:val="22"/>
                <w:szCs w:val="22"/>
              </w:rPr>
              <w:t>C.</w:t>
            </w:r>
            <w:r w:rsidR="004A545A" w:rsidRPr="002A63B9">
              <w:rPr>
                <w:rStyle w:val="normaltextrun"/>
                <w:rFonts w:ascii="Calibri" w:hAnsi="Calibri" w:cs="Calibri"/>
                <w:i/>
                <w:iCs/>
              </w:rPr>
              <w:t xml:space="preserve"> </w:t>
            </w:r>
            <w:r w:rsidRPr="002A63B9">
              <w:rPr>
                <w:rStyle w:val="normaltextrun"/>
                <w:rFonts w:ascii="Calibri" w:hAnsi="Calibri" w:cs="Calibri"/>
                <w:i/>
                <w:iCs/>
                <w:sz w:val="22"/>
                <w:szCs w:val="22"/>
              </w:rPr>
              <w:t>Expected Performance Commitments</w:t>
            </w:r>
            <w:r w:rsidR="00401E74">
              <w:rPr>
                <w:rStyle w:val="normaltextrun"/>
                <w:rFonts w:ascii="Calibri" w:hAnsi="Calibri" w:cs="Calibri"/>
                <w:i/>
                <w:iCs/>
                <w:sz w:val="22"/>
                <w:szCs w:val="22"/>
              </w:rPr>
              <w:t>, pg. 4</w:t>
            </w:r>
            <w:r w:rsidRPr="002A63B9">
              <w:rPr>
                <w:rStyle w:val="normaltextrun"/>
                <w:rFonts w:ascii="Calibri" w:hAnsi="Calibri" w:cs="Calibri"/>
                <w:sz w:val="22"/>
                <w:szCs w:val="22"/>
              </w:rPr>
              <w:t>? (8 points)</w:t>
            </w:r>
            <w:r w:rsidRPr="002A63B9">
              <w:rPr>
                <w:rStyle w:val="eop"/>
                <w:rFonts w:ascii="Calibri" w:hAnsi="Calibri" w:cs="Calibri"/>
                <w:sz w:val="22"/>
                <w:szCs w:val="22"/>
              </w:rPr>
              <w:t> </w:t>
            </w:r>
          </w:p>
          <w:p w14:paraId="2156B594" w14:textId="46090D68" w:rsidR="00E714E7" w:rsidRDefault="00E714E7" w:rsidP="00401E74">
            <w:pPr>
              <w:pStyle w:val="paragraph"/>
              <w:spacing w:before="0" w:beforeAutospacing="0" w:after="0" w:afterAutospacing="0"/>
              <w:ind w:left="360"/>
              <w:textAlignment w:val="baseline"/>
              <w:rPr>
                <w:rStyle w:val="normaltextrun"/>
                <w:rFonts w:ascii="Calibri" w:hAnsi="Calibri" w:cs="Calibri"/>
                <w:sz w:val="22"/>
                <w:szCs w:val="22"/>
              </w:rPr>
            </w:pPr>
          </w:p>
        </w:tc>
        <w:tc>
          <w:tcPr>
            <w:tcW w:w="2534" w:type="pct"/>
          </w:tcPr>
          <w:p w14:paraId="6A260EFE" w14:textId="77777777" w:rsidR="00107846" w:rsidRDefault="00107846" w:rsidP="00401E74">
            <w:pPr>
              <w:pStyle w:val="paragraph"/>
              <w:numPr>
                <w:ilvl w:val="0"/>
                <w:numId w:val="35"/>
              </w:numPr>
              <w:tabs>
                <w:tab w:val="clear" w:pos="720"/>
                <w:tab w:val="num" w:pos="376"/>
              </w:tabs>
              <w:spacing w:before="0" w:beforeAutospacing="0" w:after="0" w:afterAutospacing="0"/>
              <w:ind w:left="376" w:hanging="376"/>
              <w:textAlignment w:val="baseline"/>
              <w:rPr>
                <w:rFonts w:ascii="Calibri" w:hAnsi="Calibri" w:cs="Calibri"/>
                <w:sz w:val="22"/>
                <w:szCs w:val="22"/>
              </w:rPr>
            </w:pPr>
            <w:r>
              <w:rPr>
                <w:rStyle w:val="normaltextrun"/>
                <w:rFonts w:ascii="Calibri" w:hAnsi="Calibri" w:cs="Calibri"/>
                <w:sz w:val="22"/>
                <w:szCs w:val="22"/>
              </w:rPr>
              <w:lastRenderedPageBreak/>
              <w:t>Applicant presents a thorough description of their Behavioral Health Supports program and its success and/or challenges, including its capacity to provide the staffing, space and tools needed to implement the services in January 2023. If services will be new, applicant describes realistic capacity to build the program in January 2023, with services starting no later than April 1, 2023. (10 points) </w:t>
            </w:r>
            <w:r>
              <w:rPr>
                <w:rStyle w:val="eop"/>
                <w:rFonts w:ascii="Calibri" w:hAnsi="Calibri" w:cs="Calibri"/>
                <w:sz w:val="22"/>
                <w:szCs w:val="22"/>
              </w:rPr>
              <w:t> </w:t>
            </w:r>
          </w:p>
          <w:p w14:paraId="511A1491" w14:textId="645635AA" w:rsidR="00107846" w:rsidRDefault="00107846" w:rsidP="00401E74">
            <w:pPr>
              <w:pStyle w:val="paragraph"/>
              <w:numPr>
                <w:ilvl w:val="0"/>
                <w:numId w:val="36"/>
              </w:numPr>
              <w:tabs>
                <w:tab w:val="clear" w:pos="720"/>
                <w:tab w:val="num" w:pos="376"/>
              </w:tabs>
              <w:spacing w:before="0" w:beforeAutospacing="0" w:after="0" w:afterAutospacing="0"/>
              <w:ind w:left="376" w:hanging="376"/>
              <w:textAlignment w:val="baseline"/>
              <w:rPr>
                <w:rFonts w:ascii="Calibri" w:hAnsi="Calibri" w:cs="Calibri"/>
                <w:sz w:val="22"/>
                <w:szCs w:val="22"/>
              </w:rPr>
            </w:pPr>
            <w:r>
              <w:rPr>
                <w:rStyle w:val="normaltextrun"/>
                <w:rFonts w:ascii="Calibri" w:hAnsi="Calibri" w:cs="Calibri"/>
                <w:sz w:val="22"/>
                <w:szCs w:val="22"/>
              </w:rPr>
              <w:t xml:space="preserve">Applicant </w:t>
            </w:r>
            <w:r w:rsidRPr="00870898">
              <w:rPr>
                <w:rStyle w:val="normaltextrun"/>
                <w:rFonts w:asciiTheme="minorHAnsi" w:hAnsiTheme="minorHAnsi" w:cstheme="minorHAnsi"/>
                <w:sz w:val="22"/>
                <w:szCs w:val="22"/>
              </w:rPr>
              <w:t xml:space="preserve">states the frequency, timing, </w:t>
            </w:r>
            <w:proofErr w:type="gramStart"/>
            <w:r w:rsidRPr="00870898">
              <w:rPr>
                <w:rStyle w:val="normaltextrun"/>
                <w:rFonts w:asciiTheme="minorHAnsi" w:hAnsiTheme="minorHAnsi" w:cstheme="minorHAnsi"/>
                <w:sz w:val="22"/>
                <w:szCs w:val="22"/>
              </w:rPr>
              <w:t>locations</w:t>
            </w:r>
            <w:proofErr w:type="gramEnd"/>
            <w:r w:rsidR="00D14DA5" w:rsidRPr="00870898">
              <w:rPr>
                <w:rStyle w:val="normaltextrun"/>
                <w:rFonts w:asciiTheme="minorHAnsi" w:hAnsiTheme="minorHAnsi" w:cstheme="minorHAnsi"/>
                <w:sz w:val="22"/>
                <w:szCs w:val="22"/>
              </w:rPr>
              <w:t xml:space="preserve"> and</w:t>
            </w:r>
            <w:r w:rsidR="00C6796B" w:rsidRPr="00870898">
              <w:rPr>
                <w:rStyle w:val="normaltextrun"/>
                <w:rFonts w:asciiTheme="minorHAnsi" w:hAnsiTheme="minorHAnsi" w:cstheme="minorHAnsi"/>
                <w:sz w:val="22"/>
                <w:szCs w:val="22"/>
              </w:rPr>
              <w:t xml:space="preserve"> neighborhoods </w:t>
            </w:r>
            <w:r w:rsidR="00D14DA5" w:rsidRPr="00870898">
              <w:rPr>
                <w:rStyle w:val="normaltextrun"/>
                <w:rFonts w:asciiTheme="minorHAnsi" w:hAnsiTheme="minorHAnsi" w:cstheme="minorHAnsi"/>
                <w:sz w:val="22"/>
                <w:szCs w:val="22"/>
              </w:rPr>
              <w:t>where</w:t>
            </w:r>
            <w:r w:rsidR="00D14DA5">
              <w:rPr>
                <w:rStyle w:val="normaltextrun"/>
                <w:sz w:val="22"/>
                <w:szCs w:val="22"/>
              </w:rPr>
              <w:t xml:space="preserve"> </w:t>
            </w:r>
            <w:r w:rsidRPr="00D14DA5">
              <w:rPr>
                <w:rStyle w:val="normaltextrun"/>
                <w:rFonts w:asciiTheme="minorHAnsi" w:hAnsiTheme="minorHAnsi" w:cstheme="minorHAnsi"/>
                <w:sz w:val="22"/>
                <w:szCs w:val="22"/>
              </w:rPr>
              <w:t xml:space="preserve">services </w:t>
            </w:r>
            <w:r w:rsidR="00D14DA5" w:rsidRPr="00D14DA5">
              <w:rPr>
                <w:rStyle w:val="normaltextrun"/>
                <w:rFonts w:asciiTheme="minorHAnsi" w:hAnsiTheme="minorHAnsi" w:cstheme="minorHAnsi"/>
                <w:sz w:val="22"/>
                <w:szCs w:val="22"/>
              </w:rPr>
              <w:t>will be</w:t>
            </w:r>
            <w:r w:rsidR="00D14DA5">
              <w:rPr>
                <w:rStyle w:val="normaltextrun"/>
                <w:sz w:val="22"/>
                <w:szCs w:val="22"/>
              </w:rPr>
              <w:t xml:space="preserve"> </w:t>
            </w:r>
            <w:r>
              <w:rPr>
                <w:rStyle w:val="normaltextrun"/>
                <w:rFonts w:ascii="Calibri" w:hAnsi="Calibri" w:cs="Calibri"/>
                <w:sz w:val="22"/>
                <w:szCs w:val="22"/>
              </w:rPr>
              <w:t>held. In-person services will be conducted within Seattle city limits. (2 points)</w:t>
            </w:r>
            <w:r>
              <w:rPr>
                <w:rStyle w:val="eop"/>
                <w:rFonts w:ascii="Calibri" w:hAnsi="Calibri" w:cs="Calibri"/>
                <w:sz w:val="22"/>
                <w:szCs w:val="22"/>
              </w:rPr>
              <w:t> </w:t>
            </w:r>
          </w:p>
          <w:p w14:paraId="7093E6E6" w14:textId="0E2C5ABF" w:rsidR="00107846" w:rsidRDefault="00107846" w:rsidP="00401E74">
            <w:pPr>
              <w:pStyle w:val="paragraph"/>
              <w:numPr>
                <w:ilvl w:val="0"/>
                <w:numId w:val="36"/>
              </w:numPr>
              <w:tabs>
                <w:tab w:val="clear" w:pos="720"/>
                <w:tab w:val="num" w:pos="376"/>
              </w:tabs>
              <w:spacing w:before="0" w:beforeAutospacing="0" w:after="0" w:afterAutospacing="0"/>
              <w:ind w:left="376" w:hanging="376"/>
              <w:textAlignment w:val="baseline"/>
              <w:rPr>
                <w:rFonts w:ascii="Calibri" w:hAnsi="Calibri" w:cs="Calibri"/>
                <w:sz w:val="22"/>
                <w:szCs w:val="22"/>
              </w:rPr>
            </w:pPr>
            <w:r>
              <w:rPr>
                <w:rStyle w:val="normaltextrun"/>
                <w:rFonts w:ascii="Calibri" w:hAnsi="Calibri" w:cs="Calibri"/>
                <w:sz w:val="22"/>
                <w:szCs w:val="22"/>
              </w:rPr>
              <w:t xml:space="preserve">Applicant describes a realistic plan to provide services to young people that are effective while </w:t>
            </w:r>
            <w:r w:rsidR="00A26B8F">
              <w:rPr>
                <w:rStyle w:val="normaltextrun"/>
                <w:rFonts w:ascii="Calibri" w:hAnsi="Calibri" w:cs="Calibri"/>
                <w:sz w:val="22"/>
                <w:szCs w:val="22"/>
              </w:rPr>
              <w:t xml:space="preserve">observing </w:t>
            </w:r>
            <w:r>
              <w:rPr>
                <w:rStyle w:val="normaltextrun"/>
                <w:rFonts w:ascii="Calibri" w:hAnsi="Calibri" w:cs="Calibri"/>
                <w:sz w:val="22"/>
                <w:szCs w:val="22"/>
              </w:rPr>
              <w:t>all applicable COVID-19 safety protocols. (4 points)</w:t>
            </w:r>
            <w:r>
              <w:rPr>
                <w:rStyle w:val="eop"/>
                <w:rFonts w:ascii="Calibri" w:hAnsi="Calibri" w:cs="Calibri"/>
                <w:sz w:val="22"/>
                <w:szCs w:val="22"/>
              </w:rPr>
              <w:t> </w:t>
            </w:r>
          </w:p>
          <w:p w14:paraId="750DF8CB" w14:textId="66556C85" w:rsidR="00107846" w:rsidRPr="005F443B" w:rsidRDefault="00107846" w:rsidP="00401E74">
            <w:pPr>
              <w:pStyle w:val="paragraph"/>
              <w:numPr>
                <w:ilvl w:val="0"/>
                <w:numId w:val="36"/>
              </w:numPr>
              <w:tabs>
                <w:tab w:val="clear" w:pos="720"/>
                <w:tab w:val="num" w:pos="376"/>
              </w:tabs>
              <w:spacing w:before="0" w:beforeAutospacing="0" w:after="0" w:afterAutospacing="0"/>
              <w:ind w:left="376" w:hanging="376"/>
              <w:textAlignment w:val="baseline"/>
              <w:rPr>
                <w:rFonts w:asciiTheme="minorHAnsi" w:hAnsiTheme="minorHAnsi" w:cstheme="minorHAnsi"/>
                <w:sz w:val="22"/>
                <w:szCs w:val="22"/>
              </w:rPr>
            </w:pPr>
            <w:r w:rsidRPr="005F443B">
              <w:rPr>
                <w:rStyle w:val="normaltextrun"/>
                <w:rFonts w:asciiTheme="minorHAnsi" w:hAnsiTheme="minorHAnsi" w:cstheme="minorHAnsi"/>
                <w:sz w:val="22"/>
                <w:szCs w:val="22"/>
              </w:rPr>
              <w:t>Applicant describes a</w:t>
            </w:r>
            <w:r w:rsidR="00AA4E8D" w:rsidRPr="005F443B">
              <w:rPr>
                <w:rStyle w:val="normaltextrun"/>
                <w:rFonts w:asciiTheme="minorHAnsi" w:hAnsiTheme="minorHAnsi" w:cstheme="minorHAnsi"/>
                <w:sz w:val="22"/>
                <w:szCs w:val="22"/>
              </w:rPr>
              <w:t xml:space="preserve"> staffing plan that ensures their program will run smoothly and the plan for staff hiring and retention. Applicant includes a list of current</w:t>
            </w:r>
            <w:r w:rsidRPr="005F443B">
              <w:rPr>
                <w:rStyle w:val="normaltextrun"/>
                <w:rFonts w:asciiTheme="minorHAnsi" w:hAnsiTheme="minorHAnsi" w:cstheme="minorHAnsi"/>
                <w:sz w:val="22"/>
                <w:szCs w:val="22"/>
              </w:rPr>
              <w:t xml:space="preserve"> staff who will </w:t>
            </w:r>
            <w:r w:rsidR="00AA4E8D" w:rsidRPr="005F443B">
              <w:rPr>
                <w:rStyle w:val="normaltextrun"/>
                <w:rFonts w:asciiTheme="minorHAnsi" w:hAnsiTheme="minorHAnsi" w:cstheme="minorHAnsi"/>
                <w:sz w:val="22"/>
                <w:szCs w:val="22"/>
              </w:rPr>
              <w:t>provide</w:t>
            </w:r>
            <w:r w:rsidRPr="005F443B">
              <w:rPr>
                <w:rStyle w:val="normaltextrun"/>
                <w:rFonts w:asciiTheme="minorHAnsi" w:hAnsiTheme="minorHAnsi" w:cstheme="minorHAnsi"/>
                <w:sz w:val="22"/>
                <w:szCs w:val="22"/>
              </w:rPr>
              <w:t xml:space="preserve"> the services. Staff </w:t>
            </w:r>
            <w:r w:rsidR="00FE7AC5" w:rsidRPr="005F443B">
              <w:rPr>
                <w:rStyle w:val="normaltextrun"/>
                <w:rFonts w:asciiTheme="minorHAnsi" w:hAnsiTheme="minorHAnsi" w:cstheme="minorHAnsi"/>
                <w:sz w:val="22"/>
                <w:szCs w:val="22"/>
              </w:rPr>
              <w:t>ha</w:t>
            </w:r>
            <w:r w:rsidR="0073629C" w:rsidRPr="005F443B">
              <w:rPr>
                <w:rStyle w:val="normaltextrun"/>
                <w:rFonts w:asciiTheme="minorHAnsi" w:hAnsiTheme="minorHAnsi" w:cstheme="minorHAnsi"/>
                <w:sz w:val="22"/>
                <w:szCs w:val="22"/>
              </w:rPr>
              <w:t>s</w:t>
            </w:r>
            <w:r w:rsidR="00FE7AC5" w:rsidRPr="005F443B">
              <w:rPr>
                <w:rStyle w:val="normaltextrun"/>
                <w:rFonts w:asciiTheme="minorHAnsi" w:hAnsiTheme="minorHAnsi" w:cstheme="minorHAnsi"/>
                <w:sz w:val="22"/>
                <w:szCs w:val="22"/>
              </w:rPr>
              <w:t xml:space="preserve"> the </w:t>
            </w:r>
            <w:r w:rsidR="00902123" w:rsidRPr="005F443B">
              <w:rPr>
                <w:rStyle w:val="normaltextrun"/>
                <w:rFonts w:asciiTheme="minorHAnsi" w:hAnsiTheme="minorHAnsi" w:cstheme="minorHAnsi"/>
                <w:sz w:val="22"/>
                <w:szCs w:val="22"/>
              </w:rPr>
              <w:t>applicable</w:t>
            </w:r>
            <w:r w:rsidR="00FE7AC5" w:rsidRPr="005F443B">
              <w:rPr>
                <w:rFonts w:asciiTheme="minorHAnsi" w:eastAsiaTheme="minorEastAsia" w:hAnsiTheme="minorHAnsi" w:cstheme="minorHAnsi"/>
                <w:color w:val="000000" w:themeColor="text1"/>
                <w:sz w:val="22"/>
                <w:szCs w:val="22"/>
              </w:rPr>
              <w:t xml:space="preserve"> state licensing</w:t>
            </w:r>
            <w:r w:rsidR="00DF2161" w:rsidRPr="005F443B">
              <w:rPr>
                <w:rFonts w:asciiTheme="minorHAnsi" w:eastAsiaTheme="minorEastAsia" w:hAnsiTheme="minorHAnsi" w:cstheme="minorHAnsi"/>
                <w:color w:val="000000" w:themeColor="text1"/>
                <w:sz w:val="22"/>
                <w:szCs w:val="22"/>
              </w:rPr>
              <w:t xml:space="preserve"> or certifications</w:t>
            </w:r>
            <w:r w:rsidR="00FE7AC5" w:rsidRPr="005F443B">
              <w:rPr>
                <w:rFonts w:asciiTheme="minorHAnsi" w:eastAsiaTheme="minorEastAsia" w:hAnsiTheme="minorHAnsi" w:cstheme="minorHAnsi"/>
                <w:color w:val="000000" w:themeColor="text1"/>
                <w:sz w:val="22"/>
                <w:szCs w:val="22"/>
              </w:rPr>
              <w:t xml:space="preserve"> requirements</w:t>
            </w:r>
            <w:r w:rsidR="003D2988" w:rsidRPr="005F443B">
              <w:rPr>
                <w:rFonts w:asciiTheme="minorHAnsi" w:eastAsiaTheme="minorEastAsia" w:hAnsiTheme="minorHAnsi" w:cstheme="minorHAnsi"/>
                <w:color w:val="000000" w:themeColor="text1"/>
                <w:sz w:val="22"/>
                <w:szCs w:val="22"/>
              </w:rPr>
              <w:t xml:space="preserve">, </w:t>
            </w:r>
            <w:r w:rsidR="00FE7AC5" w:rsidRPr="005F443B">
              <w:rPr>
                <w:rFonts w:asciiTheme="minorHAnsi" w:eastAsiaTheme="minorEastAsia" w:hAnsiTheme="minorHAnsi" w:cstheme="minorHAnsi"/>
                <w:color w:val="000000" w:themeColor="text1"/>
                <w:sz w:val="22"/>
                <w:szCs w:val="22"/>
              </w:rPr>
              <w:t xml:space="preserve">or </w:t>
            </w:r>
            <w:r w:rsidR="00FE7AC5" w:rsidRPr="005F443B">
              <w:rPr>
                <w:rFonts w:asciiTheme="minorHAnsi" w:hAnsiTheme="minorHAnsi" w:cstheme="minorHAnsi"/>
                <w:sz w:val="22"/>
                <w:szCs w:val="22"/>
              </w:rPr>
              <w:t xml:space="preserve">alternative qualifications </w:t>
            </w:r>
            <w:r w:rsidRPr="005F443B">
              <w:rPr>
                <w:rStyle w:val="normaltextrun"/>
                <w:rFonts w:asciiTheme="minorHAnsi" w:hAnsiTheme="minorHAnsi" w:cstheme="minorHAnsi"/>
                <w:sz w:val="22"/>
                <w:szCs w:val="22"/>
              </w:rPr>
              <w:t>to meet the needs of young people</w:t>
            </w:r>
            <w:r w:rsidR="00FE7AC5" w:rsidRPr="005F443B">
              <w:rPr>
                <w:rStyle w:val="normaltextrun"/>
                <w:rFonts w:asciiTheme="minorHAnsi" w:hAnsiTheme="minorHAnsi" w:cstheme="minorHAnsi"/>
                <w:sz w:val="22"/>
                <w:szCs w:val="22"/>
              </w:rPr>
              <w:t>. S</w:t>
            </w:r>
            <w:r w:rsidRPr="005F443B">
              <w:rPr>
                <w:rStyle w:val="normaltextrun"/>
                <w:rFonts w:asciiTheme="minorHAnsi" w:hAnsiTheme="minorHAnsi" w:cstheme="minorHAnsi"/>
                <w:sz w:val="22"/>
                <w:szCs w:val="22"/>
              </w:rPr>
              <w:t>taff receives supports and adequate supervision. (6 points)</w:t>
            </w:r>
            <w:r w:rsidRPr="005F443B">
              <w:rPr>
                <w:rStyle w:val="eop"/>
                <w:rFonts w:asciiTheme="minorHAnsi" w:hAnsiTheme="minorHAnsi" w:cstheme="minorHAnsi"/>
                <w:sz w:val="22"/>
                <w:szCs w:val="22"/>
              </w:rPr>
              <w:t> </w:t>
            </w:r>
          </w:p>
          <w:p w14:paraId="340E6BAC" w14:textId="0A41EC78" w:rsidR="00107846" w:rsidRDefault="00107846" w:rsidP="00401E74">
            <w:pPr>
              <w:pStyle w:val="paragraph"/>
              <w:numPr>
                <w:ilvl w:val="0"/>
                <w:numId w:val="36"/>
              </w:numPr>
              <w:tabs>
                <w:tab w:val="clear" w:pos="720"/>
                <w:tab w:val="num" w:pos="376"/>
              </w:tabs>
              <w:spacing w:before="0" w:beforeAutospacing="0" w:after="0" w:afterAutospacing="0"/>
              <w:ind w:left="376" w:hanging="376"/>
              <w:textAlignment w:val="baseline"/>
              <w:rPr>
                <w:rFonts w:ascii="Verdana" w:hAnsi="Verdana"/>
                <w:sz w:val="22"/>
                <w:szCs w:val="22"/>
              </w:rPr>
            </w:pPr>
            <w:r w:rsidRPr="005F443B">
              <w:rPr>
                <w:rStyle w:val="normaltextrun"/>
                <w:rFonts w:asciiTheme="minorHAnsi" w:hAnsiTheme="minorHAnsi" w:cstheme="minorHAnsi"/>
                <w:sz w:val="22"/>
                <w:szCs w:val="22"/>
              </w:rPr>
              <w:t>Applicant provides a clear</w:t>
            </w:r>
            <w:r>
              <w:rPr>
                <w:rStyle w:val="normaltextrun"/>
                <w:rFonts w:ascii="Calibri" w:hAnsi="Calibri" w:cs="Calibri"/>
                <w:sz w:val="22"/>
                <w:szCs w:val="22"/>
              </w:rPr>
              <w:t xml:space="preserve"> description of how their services are</w:t>
            </w:r>
            <w:r w:rsidR="006535DD">
              <w:rPr>
                <w:rStyle w:val="normaltextrun"/>
                <w:rFonts w:ascii="Calibri" w:hAnsi="Calibri" w:cs="Calibri"/>
                <w:sz w:val="22"/>
                <w:szCs w:val="22"/>
              </w:rPr>
              <w:t xml:space="preserve"> currently</w:t>
            </w:r>
            <w:r>
              <w:rPr>
                <w:rStyle w:val="normaltextrun"/>
                <w:rFonts w:ascii="Calibri" w:hAnsi="Calibri" w:cs="Calibri"/>
                <w:sz w:val="22"/>
                <w:szCs w:val="22"/>
              </w:rPr>
              <w:t xml:space="preserve"> being evaluated, what plan</w:t>
            </w:r>
            <w:r w:rsidR="006535DD">
              <w:rPr>
                <w:rStyle w:val="normaltextrun"/>
                <w:rFonts w:ascii="Calibri" w:hAnsi="Calibri" w:cs="Calibri"/>
                <w:sz w:val="22"/>
                <w:szCs w:val="22"/>
              </w:rPr>
              <w:t>s</w:t>
            </w:r>
            <w:r>
              <w:rPr>
                <w:rStyle w:val="normaltextrun"/>
                <w:rFonts w:ascii="Calibri" w:hAnsi="Calibri" w:cs="Calibri"/>
                <w:sz w:val="22"/>
                <w:szCs w:val="22"/>
              </w:rPr>
              <w:t xml:space="preserve"> they have in place for </w:t>
            </w:r>
            <w:r w:rsidR="006535DD">
              <w:rPr>
                <w:rStyle w:val="normaltextrun"/>
                <w:rFonts w:ascii="Calibri" w:hAnsi="Calibri" w:cs="Calibri"/>
                <w:sz w:val="22"/>
                <w:szCs w:val="22"/>
              </w:rPr>
              <w:t xml:space="preserve">integrating </w:t>
            </w:r>
            <w:r>
              <w:rPr>
                <w:rStyle w:val="normaltextrun"/>
                <w:rFonts w:ascii="Calibri" w:hAnsi="Calibri" w:cs="Calibri"/>
                <w:sz w:val="22"/>
                <w:szCs w:val="22"/>
              </w:rPr>
              <w:lastRenderedPageBreak/>
              <w:t xml:space="preserve">evaluation and </w:t>
            </w:r>
            <w:r w:rsidR="006535DD">
              <w:rPr>
                <w:rStyle w:val="normaltextrun"/>
                <w:rFonts w:ascii="Calibri" w:hAnsi="Calibri" w:cs="Calibri"/>
                <w:sz w:val="22"/>
                <w:szCs w:val="22"/>
              </w:rPr>
              <w:t xml:space="preserve">overcoming any challenges. Applicant lists </w:t>
            </w:r>
            <w:r>
              <w:rPr>
                <w:rStyle w:val="normaltextrun"/>
                <w:rFonts w:ascii="Calibri" w:hAnsi="Calibri" w:cs="Calibri"/>
                <w:sz w:val="22"/>
                <w:szCs w:val="22"/>
              </w:rPr>
              <w:t>the metrics they will use to determine achievements of the performance commitments. (8 points)</w:t>
            </w:r>
            <w:r>
              <w:rPr>
                <w:rStyle w:val="eop"/>
                <w:rFonts w:ascii="Calibri" w:hAnsi="Calibri" w:cs="Calibri"/>
                <w:sz w:val="22"/>
                <w:szCs w:val="22"/>
              </w:rPr>
              <w:t> </w:t>
            </w:r>
          </w:p>
          <w:p w14:paraId="1680B32E" w14:textId="6CA70C66" w:rsidR="00E714E7" w:rsidRDefault="00E714E7" w:rsidP="00401E74">
            <w:pPr>
              <w:pStyle w:val="paragraph"/>
              <w:spacing w:before="0" w:beforeAutospacing="0" w:after="0" w:afterAutospacing="0"/>
              <w:textAlignment w:val="baseline"/>
              <w:rPr>
                <w:rStyle w:val="normaltextrun"/>
                <w:rFonts w:ascii="Calibri" w:hAnsi="Calibri" w:cs="Calibri"/>
                <w:sz w:val="22"/>
                <w:szCs w:val="22"/>
              </w:rPr>
            </w:pPr>
          </w:p>
        </w:tc>
      </w:tr>
      <w:tr w:rsidR="001F4F85" w:rsidRPr="00155FDA" w14:paraId="7752231F" w14:textId="77777777" w:rsidTr="21EA8C79">
        <w:tc>
          <w:tcPr>
            <w:tcW w:w="2466" w:type="pct"/>
            <w:shd w:val="clear" w:color="auto" w:fill="F2F2F2" w:themeFill="background1" w:themeFillShade="F2"/>
          </w:tcPr>
          <w:p w14:paraId="24424670" w14:textId="77FA192D" w:rsidR="001F4F85" w:rsidRPr="004F7B05" w:rsidRDefault="001F4F85" w:rsidP="00401E74">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lastRenderedPageBreak/>
              <w:t>COMMUNITIES TO BE SERVED (15 points)</w:t>
            </w:r>
            <w:r>
              <w:rPr>
                <w:rStyle w:val="eop"/>
                <w:rFonts w:ascii="Calibri" w:hAnsi="Calibri" w:cs="Calibri"/>
                <w:sz w:val="22"/>
                <w:szCs w:val="22"/>
              </w:rPr>
              <w:t> </w:t>
            </w:r>
          </w:p>
        </w:tc>
        <w:tc>
          <w:tcPr>
            <w:tcW w:w="2534" w:type="pct"/>
            <w:shd w:val="clear" w:color="auto" w:fill="F2F2F2" w:themeFill="background1" w:themeFillShade="F2"/>
          </w:tcPr>
          <w:p w14:paraId="1D94FA46" w14:textId="3BF76727" w:rsidR="001F4F85" w:rsidRDefault="001F4F85" w:rsidP="00401E74">
            <w:pPr>
              <w:pStyle w:val="paragraph"/>
              <w:spacing w:before="0" w:beforeAutospacing="0" w:after="0" w:afterAutospacing="0"/>
              <w:textAlignment w:val="baseline"/>
              <w:rPr>
                <w:rStyle w:val="normaltextrun"/>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0C81E094" w14:textId="77777777" w:rsidTr="21EA8C79">
        <w:tc>
          <w:tcPr>
            <w:tcW w:w="2466" w:type="pct"/>
            <w:shd w:val="clear" w:color="auto" w:fill="auto"/>
          </w:tcPr>
          <w:p w14:paraId="193628A3" w14:textId="2D414C98" w:rsidR="001F4F85" w:rsidRDefault="001F4F85" w:rsidP="00401E74">
            <w:pPr>
              <w:pStyle w:val="paragraph"/>
              <w:numPr>
                <w:ilvl w:val="0"/>
                <w:numId w:val="37"/>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List the priority and focus populations, including the age range and the number of young people to be served. If they are not the same as the populations identified in this RFP, explain why you are prioritizing them. (2 points)</w:t>
            </w:r>
            <w:r>
              <w:rPr>
                <w:rStyle w:val="eop"/>
                <w:rFonts w:ascii="Calibri" w:hAnsi="Calibri" w:cs="Calibri"/>
                <w:sz w:val="22"/>
                <w:szCs w:val="22"/>
              </w:rPr>
              <w:t> </w:t>
            </w:r>
          </w:p>
          <w:p w14:paraId="4DC1BF2B" w14:textId="10BFDC31" w:rsidR="001F4F85" w:rsidRDefault="001F4F85" w:rsidP="00401E74">
            <w:pPr>
              <w:pStyle w:val="paragraph"/>
              <w:numPr>
                <w:ilvl w:val="0"/>
                <w:numId w:val="38"/>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Describe the characteristics and experiences of the young people who will be participating, including their strengths, challenges, home languages, and other attributes. (</w:t>
            </w:r>
            <w:r w:rsidR="00161F58">
              <w:rPr>
                <w:rStyle w:val="normaltextrun"/>
                <w:rFonts w:ascii="Calibri" w:hAnsi="Calibri" w:cs="Calibri"/>
                <w:sz w:val="22"/>
                <w:szCs w:val="22"/>
              </w:rPr>
              <w:t>3</w:t>
            </w:r>
            <w:r>
              <w:rPr>
                <w:rStyle w:val="normaltextrun"/>
                <w:rFonts w:ascii="Calibri" w:hAnsi="Calibri" w:cs="Calibri"/>
                <w:sz w:val="22"/>
                <w:szCs w:val="22"/>
              </w:rPr>
              <w:t xml:space="preserve"> points)</w:t>
            </w:r>
            <w:r>
              <w:rPr>
                <w:rStyle w:val="eop"/>
                <w:rFonts w:ascii="Calibri" w:hAnsi="Calibri" w:cs="Calibri"/>
                <w:sz w:val="22"/>
                <w:szCs w:val="22"/>
              </w:rPr>
              <w:t> </w:t>
            </w:r>
          </w:p>
          <w:p w14:paraId="1CCFB92D" w14:textId="62127E88" w:rsidR="001F4F85" w:rsidRDefault="00161F58" w:rsidP="00401E74">
            <w:pPr>
              <w:pStyle w:val="paragraph"/>
              <w:numPr>
                <w:ilvl w:val="0"/>
                <w:numId w:val="39"/>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H</w:t>
            </w:r>
            <w:r w:rsidR="001F4F85">
              <w:rPr>
                <w:rStyle w:val="normaltextrun"/>
                <w:rFonts w:ascii="Calibri" w:hAnsi="Calibri" w:cs="Calibri"/>
                <w:sz w:val="22"/>
                <w:szCs w:val="22"/>
              </w:rPr>
              <w:t xml:space="preserve">ow </w:t>
            </w:r>
            <w:r>
              <w:rPr>
                <w:rStyle w:val="normaltextrun"/>
                <w:rFonts w:ascii="Calibri" w:hAnsi="Calibri" w:cs="Calibri"/>
                <w:sz w:val="22"/>
                <w:szCs w:val="22"/>
              </w:rPr>
              <w:t xml:space="preserve">will </w:t>
            </w:r>
            <w:r w:rsidR="001F4F85">
              <w:rPr>
                <w:rStyle w:val="normaltextrun"/>
                <w:rFonts w:ascii="Calibri" w:hAnsi="Calibri" w:cs="Calibri"/>
                <w:sz w:val="22"/>
                <w:szCs w:val="22"/>
              </w:rPr>
              <w:t>young people receive behavioral health services from your agency</w:t>
            </w:r>
            <w:r>
              <w:rPr>
                <w:rStyle w:val="normaltextrun"/>
                <w:rFonts w:ascii="Calibri" w:hAnsi="Calibri" w:cs="Calibri"/>
                <w:sz w:val="22"/>
                <w:szCs w:val="22"/>
              </w:rPr>
              <w:t>?</w:t>
            </w:r>
            <w:r w:rsidR="001F4F85">
              <w:rPr>
                <w:rStyle w:val="normaltextrun"/>
                <w:rFonts w:ascii="Calibri" w:hAnsi="Calibri" w:cs="Calibri"/>
                <w:sz w:val="22"/>
                <w:szCs w:val="22"/>
              </w:rPr>
              <w:t xml:space="preserve"> (</w:t>
            </w:r>
            <w:r>
              <w:rPr>
                <w:rStyle w:val="normaltextrun"/>
                <w:rFonts w:ascii="Calibri" w:hAnsi="Calibri" w:cs="Calibri"/>
                <w:sz w:val="22"/>
                <w:szCs w:val="22"/>
              </w:rPr>
              <w:t>4</w:t>
            </w:r>
            <w:r w:rsidR="001F4F85">
              <w:rPr>
                <w:rStyle w:val="normaltextrun"/>
                <w:rFonts w:ascii="Calibri" w:hAnsi="Calibri" w:cs="Calibri"/>
                <w:sz w:val="22"/>
                <w:szCs w:val="22"/>
              </w:rPr>
              <w:t xml:space="preserve"> points)</w:t>
            </w:r>
            <w:r w:rsidR="001F4F85">
              <w:rPr>
                <w:rStyle w:val="eop"/>
                <w:rFonts w:ascii="Calibri" w:hAnsi="Calibri" w:cs="Calibri"/>
                <w:sz w:val="22"/>
                <w:szCs w:val="22"/>
              </w:rPr>
              <w:t> </w:t>
            </w:r>
          </w:p>
          <w:p w14:paraId="67FFC40B" w14:textId="186BD6F4" w:rsidR="001F4F85" w:rsidRDefault="00206DD1" w:rsidP="00401E74">
            <w:pPr>
              <w:pStyle w:val="paragraph"/>
              <w:numPr>
                <w:ilvl w:val="0"/>
                <w:numId w:val="40"/>
              </w:numPr>
              <w:spacing w:before="0" w:beforeAutospacing="0" w:after="0" w:afterAutospacing="0"/>
              <w:ind w:left="390"/>
              <w:textAlignment w:val="baseline"/>
              <w:rPr>
                <w:rFonts w:ascii="Segoe UI" w:hAnsi="Segoe UI" w:cs="Segoe UI"/>
                <w:sz w:val="22"/>
                <w:szCs w:val="22"/>
              </w:rPr>
            </w:pPr>
            <w:r>
              <w:rPr>
                <w:rStyle w:val="normaltextrun"/>
                <w:rFonts w:ascii="Calibri" w:hAnsi="Calibri" w:cs="Calibri"/>
                <w:sz w:val="22"/>
                <w:szCs w:val="22"/>
              </w:rPr>
              <w:t xml:space="preserve">What </w:t>
            </w:r>
            <w:r w:rsidR="001F4F85">
              <w:rPr>
                <w:rStyle w:val="normaltextrun"/>
                <w:rFonts w:ascii="Calibri" w:hAnsi="Calibri" w:cs="Calibri"/>
                <w:sz w:val="22"/>
                <w:szCs w:val="22"/>
              </w:rPr>
              <w:t xml:space="preserve">successes and challenges </w:t>
            </w:r>
            <w:r w:rsidR="00EA3A79">
              <w:rPr>
                <w:rStyle w:val="normaltextrun"/>
                <w:rFonts w:ascii="Calibri" w:hAnsi="Calibri" w:cs="Calibri"/>
                <w:sz w:val="22"/>
                <w:szCs w:val="22"/>
              </w:rPr>
              <w:t xml:space="preserve">have </w:t>
            </w:r>
            <w:r w:rsidR="001F4F85">
              <w:rPr>
                <w:rStyle w:val="normaltextrun"/>
                <w:rFonts w:ascii="Calibri" w:hAnsi="Calibri" w:cs="Calibri"/>
                <w:sz w:val="22"/>
                <w:szCs w:val="22"/>
              </w:rPr>
              <w:t>you had or anticipate having while providing culturally appropriate behavioral health services to young people</w:t>
            </w:r>
            <w:r w:rsidR="00EA3A79">
              <w:rPr>
                <w:rStyle w:val="normaltextrun"/>
                <w:rFonts w:ascii="Calibri" w:hAnsi="Calibri" w:cs="Calibri"/>
                <w:sz w:val="22"/>
                <w:szCs w:val="22"/>
              </w:rPr>
              <w:t>?</w:t>
            </w:r>
            <w:r w:rsidR="001F4F85">
              <w:rPr>
                <w:rStyle w:val="normaltextrun"/>
                <w:rFonts w:ascii="Calibri" w:hAnsi="Calibri" w:cs="Calibri"/>
                <w:sz w:val="22"/>
                <w:szCs w:val="22"/>
              </w:rPr>
              <w:t xml:space="preserve"> Include any strategies to encourage young people to continue to seek services and maintain supports. (6 points)</w:t>
            </w:r>
            <w:r w:rsidR="001F4F85">
              <w:rPr>
                <w:rStyle w:val="eop"/>
                <w:rFonts w:ascii="Calibri" w:hAnsi="Calibri" w:cs="Calibri"/>
                <w:sz w:val="22"/>
                <w:szCs w:val="22"/>
              </w:rPr>
              <w:t> </w:t>
            </w:r>
          </w:p>
          <w:p w14:paraId="7FC3D6B8" w14:textId="77777777" w:rsidR="001F4F85" w:rsidRDefault="001F4F85" w:rsidP="00401E74">
            <w:pPr>
              <w:pStyle w:val="paragraph"/>
              <w:spacing w:before="0" w:beforeAutospacing="0" w:after="0" w:afterAutospacing="0"/>
              <w:ind w:left="360"/>
              <w:textAlignment w:val="baseline"/>
              <w:rPr>
                <w:rStyle w:val="normaltextrun"/>
                <w:rFonts w:ascii="Calibri" w:eastAsiaTheme="majorEastAsia" w:hAnsi="Calibri" w:cs="Calibri"/>
                <w:b/>
                <w:bCs/>
                <w:sz w:val="22"/>
                <w:szCs w:val="22"/>
              </w:rPr>
            </w:pPr>
          </w:p>
        </w:tc>
        <w:tc>
          <w:tcPr>
            <w:tcW w:w="2534" w:type="pct"/>
            <w:shd w:val="clear" w:color="auto" w:fill="auto"/>
          </w:tcPr>
          <w:p w14:paraId="1F75260A" w14:textId="77777777" w:rsidR="001F4F85" w:rsidRDefault="001F4F85" w:rsidP="00401E74">
            <w:pPr>
              <w:pStyle w:val="paragraph"/>
              <w:numPr>
                <w:ilvl w:val="0"/>
                <w:numId w:val="41"/>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t>Applicant clearly defines the priority and focus populations, including the age range and the number to be served. If they are not the same as identified in the RFP, applicant includes specific details and qualitative/quantitative data that clearly describes a significant need. (2 points) </w:t>
            </w:r>
            <w:r>
              <w:rPr>
                <w:rStyle w:val="eop"/>
                <w:rFonts w:ascii="Calibri" w:hAnsi="Calibri" w:cs="Calibri"/>
                <w:sz w:val="22"/>
                <w:szCs w:val="22"/>
              </w:rPr>
              <w:t> </w:t>
            </w:r>
          </w:p>
          <w:p w14:paraId="6C40FEC9" w14:textId="324119AC" w:rsidR="001F4F85" w:rsidRDefault="001F4F85" w:rsidP="00401E74">
            <w:pPr>
              <w:pStyle w:val="paragraph"/>
              <w:numPr>
                <w:ilvl w:val="0"/>
                <w:numId w:val="41"/>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t>Applicant describes a strong understanding of the young people who will participate in their program, including their unique characteristics, experiences, strengths, and challenges they face. (</w:t>
            </w:r>
            <w:r w:rsidR="00161F58">
              <w:rPr>
                <w:rStyle w:val="normaltextrun"/>
                <w:rFonts w:ascii="Calibri" w:hAnsi="Calibri" w:cs="Calibri"/>
                <w:sz w:val="22"/>
                <w:szCs w:val="22"/>
              </w:rPr>
              <w:t>3</w:t>
            </w:r>
            <w:r>
              <w:rPr>
                <w:rStyle w:val="normaltextrun"/>
                <w:rFonts w:ascii="Calibri" w:hAnsi="Calibri" w:cs="Calibri"/>
                <w:sz w:val="22"/>
                <w:szCs w:val="22"/>
              </w:rPr>
              <w:t xml:space="preserve"> points)</w:t>
            </w:r>
            <w:r>
              <w:rPr>
                <w:rStyle w:val="eop"/>
                <w:rFonts w:ascii="Calibri" w:hAnsi="Calibri" w:cs="Calibri"/>
                <w:sz w:val="22"/>
                <w:szCs w:val="22"/>
              </w:rPr>
              <w:t> </w:t>
            </w:r>
          </w:p>
          <w:p w14:paraId="147B44DB" w14:textId="5FB51FD9" w:rsidR="001F4F85" w:rsidRDefault="001F4F85" w:rsidP="00401E74">
            <w:pPr>
              <w:pStyle w:val="paragraph"/>
              <w:numPr>
                <w:ilvl w:val="0"/>
                <w:numId w:val="42"/>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t>Applicant</w:t>
            </w:r>
            <w:r w:rsidR="00460B6B">
              <w:rPr>
                <w:rStyle w:val="normaltextrun"/>
                <w:rFonts w:ascii="Calibri" w:hAnsi="Calibri" w:cs="Calibri"/>
                <w:sz w:val="22"/>
                <w:szCs w:val="22"/>
              </w:rPr>
              <w:t xml:space="preserve"> describe</w:t>
            </w:r>
            <w:r>
              <w:rPr>
                <w:rStyle w:val="normaltextrun"/>
                <w:rFonts w:ascii="Calibri" w:hAnsi="Calibri" w:cs="Calibri"/>
                <w:sz w:val="22"/>
                <w:szCs w:val="22"/>
              </w:rPr>
              <w:t xml:space="preserve">s </w:t>
            </w:r>
            <w:r w:rsidR="00460B6B">
              <w:rPr>
                <w:rStyle w:val="normaltextrun"/>
                <w:rFonts w:ascii="Calibri" w:hAnsi="Calibri" w:cs="Calibri"/>
                <w:sz w:val="22"/>
                <w:szCs w:val="22"/>
              </w:rPr>
              <w:t xml:space="preserve">the ways young people will receive </w:t>
            </w:r>
            <w:r>
              <w:rPr>
                <w:rStyle w:val="normaltextrun"/>
                <w:rFonts w:ascii="Calibri" w:hAnsi="Calibri" w:cs="Calibri"/>
                <w:sz w:val="22"/>
                <w:szCs w:val="22"/>
              </w:rPr>
              <w:t>behavioral health services. (</w:t>
            </w:r>
            <w:r w:rsidR="00161F58">
              <w:rPr>
                <w:rStyle w:val="normaltextrun"/>
                <w:rFonts w:ascii="Calibri" w:hAnsi="Calibri" w:cs="Calibri"/>
                <w:sz w:val="22"/>
                <w:szCs w:val="22"/>
              </w:rPr>
              <w:t>4</w:t>
            </w:r>
            <w:r>
              <w:rPr>
                <w:rStyle w:val="normaltextrun"/>
                <w:rFonts w:ascii="Calibri" w:hAnsi="Calibri" w:cs="Calibri"/>
                <w:sz w:val="22"/>
                <w:szCs w:val="22"/>
              </w:rPr>
              <w:t xml:space="preserve"> points)</w:t>
            </w:r>
            <w:r>
              <w:rPr>
                <w:rStyle w:val="eop"/>
                <w:rFonts w:ascii="Calibri" w:hAnsi="Calibri" w:cs="Calibri"/>
                <w:sz w:val="22"/>
                <w:szCs w:val="22"/>
              </w:rPr>
              <w:t> </w:t>
            </w:r>
          </w:p>
          <w:p w14:paraId="580D4552" w14:textId="77777777" w:rsidR="001F4F85" w:rsidRDefault="001F4F85" w:rsidP="00401E74">
            <w:pPr>
              <w:pStyle w:val="paragraph"/>
              <w:numPr>
                <w:ilvl w:val="0"/>
                <w:numId w:val="42"/>
              </w:numPr>
              <w:spacing w:before="0" w:beforeAutospacing="0" w:after="0" w:afterAutospacing="0"/>
              <w:ind w:left="376"/>
              <w:textAlignment w:val="baseline"/>
              <w:rPr>
                <w:rFonts w:ascii="Cambria" w:hAnsi="Cambria"/>
              </w:rPr>
            </w:pPr>
            <w:r>
              <w:rPr>
                <w:rStyle w:val="normaltextrun"/>
                <w:rFonts w:ascii="Calibri" w:hAnsi="Calibri" w:cs="Calibri"/>
                <w:color w:val="000000"/>
                <w:sz w:val="22"/>
                <w:szCs w:val="22"/>
              </w:rPr>
              <w:t>Applicant understands and is prepared for the challenges they may encounter while providing culturally appropriate behavioral health services and includes has strategies in place to maintain young people’s participation. (6 points)</w:t>
            </w:r>
            <w:r>
              <w:rPr>
                <w:rStyle w:val="eop"/>
                <w:rFonts w:ascii="Calibri" w:hAnsi="Calibri" w:cs="Calibri"/>
                <w:color w:val="000000"/>
                <w:sz w:val="22"/>
                <w:szCs w:val="22"/>
              </w:rPr>
              <w:t> </w:t>
            </w:r>
          </w:p>
          <w:p w14:paraId="1711449C"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r w:rsidR="001F4F85" w:rsidRPr="00155FDA" w14:paraId="2388ED73" w14:textId="77777777" w:rsidTr="21EA8C79">
        <w:tc>
          <w:tcPr>
            <w:tcW w:w="2466" w:type="pct"/>
            <w:shd w:val="clear" w:color="auto" w:fill="F2F2F2" w:themeFill="background1" w:themeFillShade="F2"/>
          </w:tcPr>
          <w:p w14:paraId="45549938" w14:textId="6524DE32" w:rsidR="001F4F85" w:rsidRPr="004F7B05" w:rsidRDefault="001F4F85" w:rsidP="00401E74">
            <w:pPr>
              <w:pStyle w:val="paragraph"/>
              <w:numPr>
                <w:ilvl w:val="0"/>
                <w:numId w:val="4"/>
              </w:numPr>
              <w:spacing w:before="0" w:beforeAutospacing="0" w:after="0" w:afterAutospacing="0"/>
              <w:textAlignment w:val="baseline"/>
              <w:rPr>
                <w:rStyle w:val="normaltextrun"/>
                <w:rFonts w:ascii="Calibri" w:hAnsi="Calibri" w:cs="Calibri"/>
                <w:b/>
                <w:bCs/>
                <w:sz w:val="22"/>
                <w:szCs w:val="22"/>
              </w:rPr>
            </w:pPr>
            <w:r w:rsidRPr="001F4F85">
              <w:rPr>
                <w:rStyle w:val="normaltextrun"/>
                <w:rFonts w:ascii="Calibri" w:eastAsiaTheme="majorEastAsia" w:hAnsi="Calibri" w:cs="Calibri"/>
                <w:b/>
                <w:bCs/>
                <w:sz w:val="22"/>
                <w:szCs w:val="22"/>
              </w:rPr>
              <w:t>RACIAL EQUITY (17 points)</w:t>
            </w:r>
            <w:r w:rsidRPr="001F4F85">
              <w:rPr>
                <w:rStyle w:val="eop"/>
                <w:rFonts w:ascii="Calibri" w:hAnsi="Calibri" w:cs="Calibri"/>
                <w:b/>
                <w:bCs/>
                <w:sz w:val="22"/>
                <w:szCs w:val="22"/>
              </w:rPr>
              <w:t> </w:t>
            </w:r>
          </w:p>
        </w:tc>
        <w:tc>
          <w:tcPr>
            <w:tcW w:w="2534" w:type="pct"/>
            <w:shd w:val="clear" w:color="auto" w:fill="F2F2F2" w:themeFill="background1" w:themeFillShade="F2"/>
          </w:tcPr>
          <w:p w14:paraId="5986CD90" w14:textId="6711C98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10D4A586" w14:textId="77777777" w:rsidTr="21EA8C79">
        <w:tc>
          <w:tcPr>
            <w:tcW w:w="2466" w:type="pct"/>
            <w:shd w:val="clear" w:color="auto" w:fill="auto"/>
          </w:tcPr>
          <w:p w14:paraId="6868D8BC" w14:textId="77777777" w:rsidR="001F4F85" w:rsidRDefault="001F4F85" w:rsidP="00401E74">
            <w:pPr>
              <w:pStyle w:val="paragraph"/>
              <w:numPr>
                <w:ilvl w:val="0"/>
                <w:numId w:val="43"/>
              </w:numPr>
              <w:tabs>
                <w:tab w:val="clear" w:pos="720"/>
                <w:tab w:val="num" w:pos="390"/>
              </w:tabs>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How do you ensure that your Behavioral Health Supports program is culturally appropriate, and designed to reduce behavioral health disparity? (5 points)</w:t>
            </w:r>
            <w:r>
              <w:rPr>
                <w:rStyle w:val="eop"/>
                <w:rFonts w:ascii="Calibri" w:hAnsi="Calibri" w:cs="Calibri"/>
                <w:sz w:val="22"/>
                <w:szCs w:val="22"/>
              </w:rPr>
              <w:t> </w:t>
            </w:r>
          </w:p>
          <w:p w14:paraId="194F9956" w14:textId="77777777" w:rsidR="001F4F85" w:rsidRDefault="001F4F85" w:rsidP="00401E74">
            <w:pPr>
              <w:pStyle w:val="paragraph"/>
              <w:numPr>
                <w:ilvl w:val="0"/>
                <w:numId w:val="44"/>
              </w:numPr>
              <w:tabs>
                <w:tab w:val="clear" w:pos="720"/>
                <w:tab w:val="num" w:pos="390"/>
              </w:tabs>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What are your existing policies and practices on racial equity and inclusion, including learning opportunities, professional development, or support to staff? (6 points)</w:t>
            </w:r>
            <w:r>
              <w:rPr>
                <w:rStyle w:val="eop"/>
                <w:rFonts w:ascii="Calibri" w:hAnsi="Calibri" w:cs="Calibri"/>
                <w:sz w:val="22"/>
                <w:szCs w:val="22"/>
              </w:rPr>
              <w:t> </w:t>
            </w:r>
          </w:p>
          <w:p w14:paraId="1DBA4772" w14:textId="77777777" w:rsidR="001F4F85" w:rsidRDefault="001F4F85" w:rsidP="00401E74">
            <w:pPr>
              <w:pStyle w:val="paragraph"/>
              <w:numPr>
                <w:ilvl w:val="0"/>
                <w:numId w:val="45"/>
              </w:numPr>
              <w:tabs>
                <w:tab w:val="clear" w:pos="720"/>
                <w:tab w:val="num" w:pos="390"/>
              </w:tabs>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lastRenderedPageBreak/>
              <w:t>Describe the ethnic, language and socio-economic backgrounds of your board and executive leadership and indicate how they represent the populations you are working with. (6 points)</w:t>
            </w:r>
            <w:r>
              <w:rPr>
                <w:rStyle w:val="eop"/>
                <w:rFonts w:ascii="Calibri" w:hAnsi="Calibri" w:cs="Calibri"/>
                <w:sz w:val="22"/>
                <w:szCs w:val="22"/>
              </w:rPr>
              <w:t> </w:t>
            </w:r>
          </w:p>
          <w:p w14:paraId="6B93F684" w14:textId="77777777" w:rsidR="001F4F85" w:rsidRDefault="001F4F85" w:rsidP="00401E74">
            <w:pPr>
              <w:pStyle w:val="paragraph"/>
              <w:spacing w:before="0" w:beforeAutospacing="0" w:after="0" w:afterAutospacing="0"/>
              <w:ind w:left="360"/>
              <w:textAlignment w:val="baseline"/>
              <w:rPr>
                <w:rStyle w:val="normaltextrun"/>
                <w:rFonts w:ascii="Calibri" w:eastAsiaTheme="majorEastAsia" w:hAnsi="Calibri" w:cs="Calibri"/>
                <w:b/>
                <w:bCs/>
                <w:sz w:val="22"/>
                <w:szCs w:val="22"/>
              </w:rPr>
            </w:pPr>
          </w:p>
        </w:tc>
        <w:tc>
          <w:tcPr>
            <w:tcW w:w="2534" w:type="pct"/>
            <w:shd w:val="clear" w:color="auto" w:fill="auto"/>
          </w:tcPr>
          <w:p w14:paraId="3B8EA4FD" w14:textId="77777777" w:rsidR="001F4F85" w:rsidRDefault="001F4F85" w:rsidP="00401E74">
            <w:pPr>
              <w:pStyle w:val="paragraph"/>
              <w:numPr>
                <w:ilvl w:val="0"/>
                <w:numId w:val="46"/>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color w:val="000000"/>
                <w:sz w:val="22"/>
                <w:szCs w:val="22"/>
              </w:rPr>
              <w:lastRenderedPageBreak/>
              <w:t xml:space="preserve">Applicant clearly describes how they are identifying and challenging </w:t>
            </w:r>
            <w:r>
              <w:rPr>
                <w:rStyle w:val="normaltextrun"/>
                <w:rFonts w:ascii="Calibri" w:hAnsi="Calibri" w:cs="Calibri"/>
                <w:sz w:val="22"/>
                <w:szCs w:val="22"/>
              </w:rPr>
              <w:t xml:space="preserve">behavioral health disparities </w:t>
            </w:r>
            <w:r>
              <w:rPr>
                <w:rStyle w:val="normaltextrun"/>
                <w:rFonts w:ascii="Calibri" w:hAnsi="Calibri" w:cs="Calibri"/>
                <w:color w:val="000000"/>
                <w:sz w:val="22"/>
                <w:szCs w:val="22"/>
              </w:rPr>
              <w:t xml:space="preserve">through their work. </w:t>
            </w:r>
            <w:r>
              <w:rPr>
                <w:rStyle w:val="normaltextrun"/>
                <w:rFonts w:ascii="Calibri" w:hAnsi="Calibri" w:cs="Calibri"/>
                <w:sz w:val="22"/>
                <w:szCs w:val="22"/>
              </w:rPr>
              <w:t>(5 points)</w:t>
            </w:r>
            <w:r>
              <w:rPr>
                <w:rStyle w:val="eop"/>
                <w:rFonts w:ascii="Calibri" w:hAnsi="Calibri" w:cs="Calibri"/>
                <w:sz w:val="22"/>
                <w:szCs w:val="22"/>
              </w:rPr>
              <w:t> </w:t>
            </w:r>
          </w:p>
          <w:p w14:paraId="6A5C4E15" w14:textId="3F0DAC6E" w:rsidR="001F4F85" w:rsidRDefault="001F4F85" w:rsidP="00401E74">
            <w:pPr>
              <w:pStyle w:val="paragraph"/>
              <w:numPr>
                <w:ilvl w:val="0"/>
                <w:numId w:val="47"/>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t>Racial</w:t>
            </w:r>
            <w:r>
              <w:rPr>
                <w:rStyle w:val="normaltextrun"/>
                <w:rFonts w:ascii="Calibri" w:hAnsi="Calibri" w:cs="Calibri"/>
              </w:rPr>
              <w:t xml:space="preserve"> </w:t>
            </w:r>
            <w:r>
              <w:rPr>
                <w:rStyle w:val="normaltextrun"/>
                <w:rFonts w:ascii="Calibri" w:hAnsi="Calibri" w:cs="Calibri"/>
                <w:sz w:val="22"/>
                <w:szCs w:val="22"/>
              </w:rPr>
              <w:t>equity is incorporated into their work and specific examples of existing policies and practices, learning opportunities, professional development or support that demonstrates a commitment to racial</w:t>
            </w:r>
            <w:r>
              <w:rPr>
                <w:rStyle w:val="normaltextrun"/>
                <w:rFonts w:ascii="Calibri" w:hAnsi="Calibri" w:cs="Calibri"/>
              </w:rPr>
              <w:t xml:space="preserve"> </w:t>
            </w:r>
            <w:r>
              <w:rPr>
                <w:rStyle w:val="normaltextrun"/>
                <w:rFonts w:ascii="Calibri" w:hAnsi="Calibri" w:cs="Calibri"/>
                <w:sz w:val="22"/>
                <w:szCs w:val="22"/>
              </w:rPr>
              <w:t>equity have been provided. (</w:t>
            </w:r>
            <w:r w:rsidR="00D11D80">
              <w:rPr>
                <w:rStyle w:val="normaltextrun"/>
                <w:rFonts w:ascii="Calibri" w:hAnsi="Calibri" w:cs="Calibri"/>
                <w:sz w:val="22"/>
                <w:szCs w:val="22"/>
              </w:rPr>
              <w:t>6</w:t>
            </w:r>
            <w:r>
              <w:rPr>
                <w:rStyle w:val="normaltextrun"/>
                <w:rFonts w:ascii="Calibri" w:hAnsi="Calibri" w:cs="Calibri"/>
                <w:sz w:val="22"/>
                <w:szCs w:val="22"/>
              </w:rPr>
              <w:t xml:space="preserve"> points)</w:t>
            </w:r>
            <w:r>
              <w:rPr>
                <w:rStyle w:val="eop"/>
                <w:rFonts w:ascii="Calibri" w:hAnsi="Calibri" w:cs="Calibri"/>
                <w:sz w:val="22"/>
                <w:szCs w:val="22"/>
              </w:rPr>
              <w:t> </w:t>
            </w:r>
          </w:p>
          <w:p w14:paraId="2BE2D6BB" w14:textId="3448AC43" w:rsidR="001F4F85" w:rsidRPr="000F2A4F" w:rsidRDefault="001F4F85" w:rsidP="00401E74">
            <w:pPr>
              <w:pStyle w:val="paragraph"/>
              <w:numPr>
                <w:ilvl w:val="0"/>
                <w:numId w:val="47"/>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lastRenderedPageBreak/>
              <w:t xml:space="preserve">Applicant’s board and </w:t>
            </w:r>
            <w:r w:rsidR="00237588" w:rsidRPr="00907475">
              <w:rPr>
                <w:rStyle w:val="normaltextrun"/>
                <w:rFonts w:ascii="Calibri" w:hAnsi="Calibri" w:cs="Calibri"/>
                <w:sz w:val="22"/>
                <w:szCs w:val="22"/>
              </w:rPr>
              <w:t>executive</w:t>
            </w:r>
            <w:r w:rsidR="00237588">
              <w:rPr>
                <w:rStyle w:val="normaltextrun"/>
                <w:rFonts w:ascii="Calibri" w:hAnsi="Calibri" w:cs="Calibri"/>
              </w:rPr>
              <w:t xml:space="preserve"> </w:t>
            </w:r>
            <w:r>
              <w:rPr>
                <w:rStyle w:val="normaltextrun"/>
                <w:rFonts w:ascii="Calibri" w:hAnsi="Calibri" w:cs="Calibri"/>
                <w:sz w:val="22"/>
                <w:szCs w:val="22"/>
              </w:rPr>
              <w:t>leadership reflect the cultural, language, and socio-economic characteristics of the populations to be served. (</w:t>
            </w:r>
            <w:r w:rsidR="00D11D80">
              <w:rPr>
                <w:rStyle w:val="normaltextrun"/>
                <w:rFonts w:ascii="Calibri" w:hAnsi="Calibri" w:cs="Calibri"/>
                <w:sz w:val="22"/>
                <w:szCs w:val="22"/>
              </w:rPr>
              <w:t xml:space="preserve">6 </w:t>
            </w:r>
            <w:r>
              <w:rPr>
                <w:rStyle w:val="normaltextrun"/>
                <w:rFonts w:ascii="Calibri" w:hAnsi="Calibri" w:cs="Calibri"/>
                <w:sz w:val="22"/>
                <w:szCs w:val="22"/>
              </w:rPr>
              <w:t>points)</w:t>
            </w:r>
            <w:r>
              <w:rPr>
                <w:rStyle w:val="eop"/>
                <w:rFonts w:ascii="Calibri" w:hAnsi="Calibri" w:cs="Calibri"/>
                <w:sz w:val="22"/>
                <w:szCs w:val="22"/>
              </w:rPr>
              <w:t> </w:t>
            </w:r>
          </w:p>
          <w:p w14:paraId="266521F6"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r w:rsidR="001F4F85" w:rsidRPr="00155FDA" w14:paraId="31BB2E17" w14:textId="77777777" w:rsidTr="21EA8C79">
        <w:tc>
          <w:tcPr>
            <w:tcW w:w="2466" w:type="pct"/>
            <w:shd w:val="clear" w:color="auto" w:fill="F2F2F2" w:themeFill="background1" w:themeFillShade="F2"/>
          </w:tcPr>
          <w:p w14:paraId="3499F948" w14:textId="7A56467A" w:rsidR="001F4F85" w:rsidRPr="006535DD" w:rsidRDefault="001F4F85" w:rsidP="00401E74">
            <w:pPr>
              <w:pStyle w:val="paragraph"/>
              <w:numPr>
                <w:ilvl w:val="0"/>
                <w:numId w:val="4"/>
              </w:numPr>
              <w:spacing w:before="0" w:beforeAutospacing="0" w:after="0" w:afterAutospacing="0"/>
              <w:textAlignment w:val="baseline"/>
              <w:rPr>
                <w:rStyle w:val="normaltextrun"/>
                <w:rFonts w:ascii="Calibri" w:hAnsi="Calibri" w:cs="Calibri"/>
                <w:b/>
                <w:bCs/>
                <w:sz w:val="22"/>
                <w:szCs w:val="22"/>
              </w:rPr>
            </w:pPr>
            <w:r w:rsidRPr="001F4F85">
              <w:rPr>
                <w:rStyle w:val="normaltextrun"/>
                <w:rFonts w:ascii="Calibri" w:eastAsiaTheme="majorEastAsia" w:hAnsi="Calibri" w:cs="Calibri"/>
                <w:b/>
                <w:bCs/>
                <w:sz w:val="22"/>
                <w:szCs w:val="22"/>
              </w:rPr>
              <w:lastRenderedPageBreak/>
              <w:t>PARTNERSHIPS (8 points)</w:t>
            </w:r>
            <w:r w:rsidRPr="001F4F85">
              <w:rPr>
                <w:rStyle w:val="eop"/>
                <w:rFonts w:ascii="Calibri" w:hAnsi="Calibri" w:cs="Calibri"/>
                <w:b/>
                <w:bCs/>
                <w:sz w:val="22"/>
                <w:szCs w:val="22"/>
              </w:rPr>
              <w:t> </w:t>
            </w:r>
          </w:p>
        </w:tc>
        <w:tc>
          <w:tcPr>
            <w:tcW w:w="2534" w:type="pct"/>
            <w:shd w:val="clear" w:color="auto" w:fill="F2F2F2" w:themeFill="background1" w:themeFillShade="F2"/>
          </w:tcPr>
          <w:p w14:paraId="11FCFE79" w14:textId="7FD583F2"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29587C69" w14:textId="77777777" w:rsidTr="21EA8C79">
        <w:tc>
          <w:tcPr>
            <w:tcW w:w="2466" w:type="pct"/>
            <w:shd w:val="clear" w:color="auto" w:fill="auto"/>
          </w:tcPr>
          <w:p w14:paraId="70C80817" w14:textId="36D28C98" w:rsidR="001F4F85" w:rsidRDefault="00BC1E9F" w:rsidP="00401E74">
            <w:pPr>
              <w:pStyle w:val="paragraph"/>
              <w:numPr>
                <w:ilvl w:val="0"/>
                <w:numId w:val="48"/>
              </w:numPr>
              <w:spacing w:before="0" w:beforeAutospacing="0" w:after="0" w:afterAutospacing="0"/>
              <w:ind w:left="390"/>
              <w:textAlignment w:val="baseline"/>
              <w:rPr>
                <w:rFonts w:ascii="Segoe UI" w:hAnsi="Segoe UI" w:cs="Segoe UI"/>
                <w:sz w:val="22"/>
                <w:szCs w:val="22"/>
              </w:rPr>
            </w:pPr>
            <w:r>
              <w:rPr>
                <w:rStyle w:val="normaltextrun"/>
                <w:rFonts w:ascii="Calibri" w:hAnsi="Calibri" w:cs="Calibri"/>
                <w:sz w:val="22"/>
                <w:szCs w:val="22"/>
              </w:rPr>
              <w:t>H</w:t>
            </w:r>
            <w:r w:rsidR="001F4F85">
              <w:rPr>
                <w:rStyle w:val="normaltextrun"/>
                <w:rFonts w:ascii="Calibri" w:hAnsi="Calibri" w:cs="Calibri"/>
                <w:sz w:val="22"/>
                <w:szCs w:val="22"/>
              </w:rPr>
              <w:t xml:space="preserve">ow </w:t>
            </w:r>
            <w:r>
              <w:rPr>
                <w:rStyle w:val="normaltextrun"/>
                <w:rFonts w:ascii="Calibri" w:hAnsi="Calibri" w:cs="Calibri"/>
                <w:sz w:val="22"/>
                <w:szCs w:val="22"/>
              </w:rPr>
              <w:t xml:space="preserve">will </w:t>
            </w:r>
            <w:r w:rsidR="001F4F85">
              <w:rPr>
                <w:rStyle w:val="normaltextrun"/>
                <w:rFonts w:ascii="Calibri" w:hAnsi="Calibri" w:cs="Calibri"/>
                <w:sz w:val="22"/>
                <w:szCs w:val="22"/>
              </w:rPr>
              <w:t>you partner with young people, community members, and/or other agencies</w:t>
            </w:r>
            <w:r>
              <w:rPr>
                <w:rStyle w:val="normaltextrun"/>
                <w:rFonts w:ascii="Calibri" w:hAnsi="Calibri" w:cs="Calibri"/>
                <w:sz w:val="22"/>
                <w:szCs w:val="22"/>
              </w:rPr>
              <w:t xml:space="preserve">? What are </w:t>
            </w:r>
            <w:r w:rsidR="001F4F85">
              <w:rPr>
                <w:rStyle w:val="normaltextrun"/>
                <w:rFonts w:ascii="Calibri" w:hAnsi="Calibri" w:cs="Calibri"/>
                <w:sz w:val="22"/>
                <w:szCs w:val="22"/>
              </w:rPr>
              <w:t>the benefits of this collaboration and how will</w:t>
            </w:r>
            <w:r>
              <w:rPr>
                <w:rStyle w:val="normaltextrun"/>
                <w:rFonts w:ascii="Calibri" w:hAnsi="Calibri" w:cs="Calibri"/>
                <w:sz w:val="22"/>
                <w:szCs w:val="22"/>
              </w:rPr>
              <w:t xml:space="preserve"> it</w:t>
            </w:r>
            <w:r w:rsidR="001F4F85">
              <w:rPr>
                <w:rStyle w:val="normaltextrun"/>
                <w:rFonts w:ascii="Calibri" w:hAnsi="Calibri" w:cs="Calibri"/>
                <w:sz w:val="22"/>
                <w:szCs w:val="22"/>
              </w:rPr>
              <w:t xml:space="preserve"> consolidate services across agencies or result in a seamless referral process</w:t>
            </w:r>
            <w:r w:rsidR="00BE4AA7">
              <w:rPr>
                <w:rStyle w:val="normaltextrun"/>
                <w:rFonts w:ascii="Calibri" w:hAnsi="Calibri" w:cs="Calibri"/>
                <w:sz w:val="22"/>
                <w:szCs w:val="22"/>
              </w:rPr>
              <w:t>?</w:t>
            </w:r>
            <w:r w:rsidR="001F4F85">
              <w:rPr>
                <w:rStyle w:val="normaltextrun"/>
                <w:rFonts w:ascii="Calibri" w:hAnsi="Calibri" w:cs="Calibri"/>
                <w:sz w:val="22"/>
                <w:szCs w:val="22"/>
              </w:rPr>
              <w:t xml:space="preserve"> What roles do partners have in planning, implementation, or </w:t>
            </w:r>
            <w:r w:rsidR="00BE4AA7">
              <w:rPr>
                <w:rStyle w:val="normaltextrun"/>
                <w:rFonts w:ascii="Calibri" w:hAnsi="Calibri" w:cs="Calibri"/>
                <w:sz w:val="22"/>
                <w:szCs w:val="22"/>
              </w:rPr>
              <w:t xml:space="preserve">decision-making or </w:t>
            </w:r>
            <w:r w:rsidR="001F4F85">
              <w:rPr>
                <w:rStyle w:val="normaltextrun"/>
                <w:rFonts w:ascii="Calibri" w:hAnsi="Calibri" w:cs="Calibri"/>
                <w:sz w:val="22"/>
                <w:szCs w:val="22"/>
              </w:rPr>
              <w:t>evaluation? (5 points)</w:t>
            </w:r>
            <w:r w:rsidR="001F4F85">
              <w:rPr>
                <w:rStyle w:val="eop"/>
                <w:rFonts w:ascii="Calibri" w:hAnsi="Calibri" w:cs="Calibri"/>
                <w:sz w:val="22"/>
                <w:szCs w:val="22"/>
              </w:rPr>
              <w:t> </w:t>
            </w:r>
          </w:p>
          <w:p w14:paraId="44EB3CE3" w14:textId="454E3A66" w:rsidR="001F4F85" w:rsidRDefault="001F4F85" w:rsidP="00401E74">
            <w:pPr>
              <w:pStyle w:val="paragraph"/>
              <w:numPr>
                <w:ilvl w:val="0"/>
                <w:numId w:val="49"/>
              </w:numPr>
              <w:spacing w:before="0" w:beforeAutospacing="0" w:after="0" w:afterAutospacing="0"/>
              <w:ind w:left="390"/>
              <w:textAlignment w:val="baseline"/>
              <w:rPr>
                <w:rFonts w:ascii="Segoe UI" w:hAnsi="Segoe UI" w:cs="Segoe UI"/>
                <w:sz w:val="22"/>
                <w:szCs w:val="22"/>
              </w:rPr>
            </w:pPr>
            <w:r>
              <w:rPr>
                <w:rStyle w:val="normaltextrun"/>
                <w:rFonts w:ascii="Calibri" w:hAnsi="Calibri" w:cs="Calibri"/>
                <w:sz w:val="22"/>
                <w:szCs w:val="22"/>
              </w:rPr>
              <w:t>How are partners compensated? How do you provide support or monitor the quality of your partners’ work? (3 points)</w:t>
            </w:r>
            <w:r>
              <w:rPr>
                <w:rStyle w:val="eop"/>
                <w:rFonts w:ascii="Calibri" w:hAnsi="Calibri" w:cs="Calibri"/>
                <w:sz w:val="22"/>
                <w:szCs w:val="22"/>
              </w:rPr>
              <w:t> </w:t>
            </w:r>
          </w:p>
          <w:p w14:paraId="4D54F441" w14:textId="454E3A66" w:rsidR="00D11D80" w:rsidRPr="003B2FAD" w:rsidRDefault="001F4F85" w:rsidP="00401E74">
            <w:pPr>
              <w:pStyle w:val="paragraph"/>
              <w:numPr>
                <w:ilvl w:val="0"/>
                <w:numId w:val="50"/>
              </w:numPr>
              <w:spacing w:before="0" w:beforeAutospacing="0" w:after="0" w:afterAutospacing="0"/>
              <w:ind w:left="390"/>
              <w:textAlignment w:val="baseline"/>
              <w:rPr>
                <w:rStyle w:val="normaltextrun"/>
                <w:rFonts w:ascii="Segoe UI" w:hAnsi="Segoe UI" w:cs="Segoe UI"/>
                <w:sz w:val="22"/>
                <w:szCs w:val="22"/>
              </w:rPr>
            </w:pPr>
            <w:r>
              <w:rPr>
                <w:rStyle w:val="normaltextrun"/>
                <w:rFonts w:ascii="Calibri" w:hAnsi="Calibri" w:cs="Calibri"/>
                <w:sz w:val="22"/>
                <w:szCs w:val="22"/>
              </w:rPr>
              <w:t>Provide signed letters of commitment from any individual or agency that will provide significant help (defined as something crucial to the successful delivery of the service, without which your agency would not be able to provide the service).</w:t>
            </w:r>
            <w:r w:rsidR="00324D00">
              <w:rPr>
                <w:rStyle w:val="normaltextrun"/>
                <w:rFonts w:ascii="Calibri" w:hAnsi="Calibri" w:cs="Calibri"/>
                <w:sz w:val="22"/>
                <w:szCs w:val="22"/>
              </w:rPr>
              <w:t xml:space="preserve"> The letter(s) should describe the specific work or resource(s) they will provide and will not count towards the page limit.</w:t>
            </w:r>
            <w:r w:rsidR="00324D00">
              <w:rPr>
                <w:rStyle w:val="eop"/>
                <w:rFonts w:ascii="Calibri" w:hAnsi="Calibri" w:cs="Calibri"/>
                <w:sz w:val="22"/>
                <w:szCs w:val="22"/>
              </w:rPr>
              <w:t> </w:t>
            </w:r>
            <w:r>
              <w:rPr>
                <w:rStyle w:val="normaltextrun"/>
                <w:rFonts w:ascii="Calibri" w:hAnsi="Calibri" w:cs="Calibri"/>
                <w:sz w:val="22"/>
                <w:szCs w:val="22"/>
              </w:rPr>
              <w:t>If your agency is also listed as a partner in another agency’s application, the services provided, and budget requested should be clearly defined and not duplicative</w:t>
            </w:r>
            <w:r w:rsidR="00324D00">
              <w:rPr>
                <w:rStyle w:val="normaltextrun"/>
                <w:rFonts w:ascii="Calibri" w:hAnsi="Calibri" w:cs="Calibri"/>
                <w:sz w:val="22"/>
                <w:szCs w:val="22"/>
              </w:rPr>
              <w:t>.</w:t>
            </w:r>
          </w:p>
          <w:p w14:paraId="545FC0E4" w14:textId="30E49C82" w:rsidR="003B2FAD" w:rsidRPr="006E5181" w:rsidRDefault="003B2FAD" w:rsidP="00401E74">
            <w:pPr>
              <w:pStyle w:val="paragraph"/>
              <w:spacing w:before="0" w:beforeAutospacing="0" w:after="0" w:afterAutospacing="0"/>
              <w:ind w:left="390"/>
              <w:textAlignment w:val="baseline"/>
              <w:rPr>
                <w:rStyle w:val="normaltextrun"/>
                <w:rFonts w:ascii="Segoe UI" w:hAnsi="Segoe UI" w:cs="Segoe UI"/>
                <w:sz w:val="22"/>
                <w:szCs w:val="22"/>
              </w:rPr>
            </w:pPr>
          </w:p>
        </w:tc>
        <w:tc>
          <w:tcPr>
            <w:tcW w:w="2534" w:type="pct"/>
            <w:shd w:val="clear" w:color="auto" w:fill="auto"/>
          </w:tcPr>
          <w:p w14:paraId="17EF7438" w14:textId="67F7502D" w:rsidR="001F4F85" w:rsidRDefault="001F4F85" w:rsidP="00401E74">
            <w:pPr>
              <w:pStyle w:val="paragraph"/>
              <w:numPr>
                <w:ilvl w:val="0"/>
                <w:numId w:val="51"/>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t>Applicant clearly describes the benefits of who and how they will partner for service consolidation and referral. Partners have a role in planning, implementation,</w:t>
            </w:r>
            <w:r w:rsidR="00BE4AA7">
              <w:rPr>
                <w:rStyle w:val="normaltextrun"/>
                <w:rFonts w:ascii="Calibri" w:hAnsi="Calibri" w:cs="Calibri"/>
                <w:sz w:val="22"/>
                <w:szCs w:val="22"/>
              </w:rPr>
              <w:t xml:space="preserve"> decision-making</w:t>
            </w:r>
            <w:r>
              <w:rPr>
                <w:rStyle w:val="normaltextrun"/>
                <w:rFonts w:ascii="Calibri" w:hAnsi="Calibri" w:cs="Calibri"/>
                <w:sz w:val="22"/>
                <w:szCs w:val="22"/>
              </w:rPr>
              <w:t xml:space="preserve"> or evaluation. (5 points) </w:t>
            </w:r>
            <w:r>
              <w:rPr>
                <w:rStyle w:val="eop"/>
                <w:rFonts w:ascii="Calibri" w:hAnsi="Calibri" w:cs="Calibri"/>
                <w:sz w:val="22"/>
                <w:szCs w:val="22"/>
              </w:rPr>
              <w:t> </w:t>
            </w:r>
          </w:p>
          <w:p w14:paraId="584A4004" w14:textId="77777777" w:rsidR="001F4F85" w:rsidRDefault="001F4F85" w:rsidP="00401E74">
            <w:pPr>
              <w:pStyle w:val="paragraph"/>
              <w:numPr>
                <w:ilvl w:val="0"/>
                <w:numId w:val="51"/>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t>Partners are compensated accordingly. Applicant describes a plan to ensure the work of partners is monitored appropriately for quality. (3 points)</w:t>
            </w:r>
            <w:r>
              <w:rPr>
                <w:rStyle w:val="eop"/>
                <w:rFonts w:ascii="Calibri" w:hAnsi="Calibri" w:cs="Calibri"/>
                <w:sz w:val="22"/>
                <w:szCs w:val="22"/>
              </w:rPr>
              <w:t> </w:t>
            </w:r>
          </w:p>
          <w:p w14:paraId="515CB8A2" w14:textId="3637A9D0" w:rsidR="001F4F85" w:rsidRPr="00324D00" w:rsidRDefault="001F4F85" w:rsidP="00401E74">
            <w:pPr>
              <w:pStyle w:val="paragraph"/>
              <w:numPr>
                <w:ilvl w:val="0"/>
                <w:numId w:val="51"/>
              </w:numPr>
              <w:spacing w:before="0" w:beforeAutospacing="0" w:after="0" w:afterAutospacing="0"/>
              <w:ind w:left="376"/>
              <w:textAlignment w:val="baseline"/>
              <w:rPr>
                <w:rFonts w:ascii="Calibri" w:hAnsi="Calibri" w:cs="Calibri"/>
                <w:sz w:val="22"/>
                <w:szCs w:val="22"/>
              </w:rPr>
            </w:pPr>
            <w:r w:rsidRPr="00324D00">
              <w:rPr>
                <w:rStyle w:val="normaltextrun"/>
                <w:rFonts w:ascii="Calibri" w:hAnsi="Calibri" w:cs="Calibri"/>
                <w:sz w:val="22"/>
                <w:szCs w:val="22"/>
              </w:rPr>
              <w:t>Applicant has submitted signed letters of commitment from partners providing significant resources. If applicant is listed as a partner in another agency’s application, then the services and budget described in each application are not duplicative. </w:t>
            </w:r>
            <w:r w:rsidRPr="00324D00">
              <w:rPr>
                <w:rStyle w:val="eop"/>
                <w:rFonts w:ascii="Calibri" w:hAnsi="Calibri" w:cs="Calibri"/>
                <w:sz w:val="22"/>
                <w:szCs w:val="22"/>
              </w:rPr>
              <w:t> </w:t>
            </w:r>
          </w:p>
          <w:p w14:paraId="7877DCA4"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r w:rsidR="001F4F85" w:rsidRPr="00155FDA" w14:paraId="290D1247" w14:textId="77777777" w:rsidTr="21EA8C79">
        <w:tc>
          <w:tcPr>
            <w:tcW w:w="2466" w:type="pct"/>
            <w:shd w:val="clear" w:color="auto" w:fill="F2F2F2" w:themeFill="background1" w:themeFillShade="F2"/>
          </w:tcPr>
          <w:p w14:paraId="43A883B4" w14:textId="0223F6FA" w:rsidR="001F4F85" w:rsidRPr="006535DD" w:rsidRDefault="001F4F85" w:rsidP="00401E74">
            <w:pPr>
              <w:pStyle w:val="paragraph"/>
              <w:numPr>
                <w:ilvl w:val="0"/>
                <w:numId w:val="4"/>
              </w:numPr>
              <w:spacing w:before="0" w:beforeAutospacing="0" w:after="0" w:afterAutospacing="0"/>
              <w:textAlignment w:val="baseline"/>
              <w:rPr>
                <w:rStyle w:val="normaltextrun"/>
                <w:rFonts w:ascii="Calibri" w:hAnsi="Calibri" w:cs="Calibri"/>
                <w:b/>
                <w:bCs/>
                <w:sz w:val="22"/>
                <w:szCs w:val="22"/>
              </w:rPr>
            </w:pPr>
            <w:r>
              <w:rPr>
                <w:rStyle w:val="normaltextrun"/>
                <w:rFonts w:ascii="Calibri" w:eastAsiaTheme="majorEastAsia" w:hAnsi="Calibri" w:cs="Calibri"/>
                <w:b/>
                <w:bCs/>
                <w:sz w:val="22"/>
                <w:szCs w:val="22"/>
              </w:rPr>
              <w:t xml:space="preserve">DATA AND FISCAL MANAGEMENT </w:t>
            </w:r>
            <w:r w:rsidRPr="001F4F85">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10</w:t>
            </w:r>
            <w:r w:rsidRPr="001F4F85">
              <w:rPr>
                <w:rStyle w:val="normaltextrun"/>
                <w:rFonts w:ascii="Calibri" w:eastAsiaTheme="majorEastAsia" w:hAnsi="Calibri" w:cs="Calibri"/>
                <w:b/>
                <w:bCs/>
                <w:sz w:val="22"/>
                <w:szCs w:val="22"/>
              </w:rPr>
              <w:t xml:space="preserve"> points)</w:t>
            </w:r>
            <w:r w:rsidRPr="001F4F85">
              <w:rPr>
                <w:rStyle w:val="eop"/>
                <w:rFonts w:ascii="Calibri" w:hAnsi="Calibri" w:cs="Calibri"/>
                <w:b/>
                <w:bCs/>
                <w:sz w:val="22"/>
                <w:szCs w:val="22"/>
              </w:rPr>
              <w:t> </w:t>
            </w:r>
          </w:p>
        </w:tc>
        <w:tc>
          <w:tcPr>
            <w:tcW w:w="2534" w:type="pct"/>
            <w:shd w:val="clear" w:color="auto" w:fill="F2F2F2" w:themeFill="background1" w:themeFillShade="F2"/>
          </w:tcPr>
          <w:p w14:paraId="32D1789E" w14:textId="0127CA7C"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175BECFC" w14:textId="77777777" w:rsidTr="21EA8C79">
        <w:tc>
          <w:tcPr>
            <w:tcW w:w="2466" w:type="pct"/>
            <w:shd w:val="clear" w:color="auto" w:fill="auto"/>
          </w:tcPr>
          <w:p w14:paraId="33DCEA1B" w14:textId="093A1339" w:rsidR="001F4F85" w:rsidRDefault="005F1B93" w:rsidP="00401E74">
            <w:pPr>
              <w:pStyle w:val="paragraph"/>
              <w:numPr>
                <w:ilvl w:val="0"/>
                <w:numId w:val="52"/>
              </w:numPr>
              <w:spacing w:before="0" w:beforeAutospacing="0" w:after="0" w:afterAutospacing="0"/>
              <w:ind w:left="390"/>
              <w:textAlignment w:val="baseline"/>
              <w:rPr>
                <w:rFonts w:ascii="Calibri" w:hAnsi="Calibri" w:cs="Calibri"/>
                <w:sz w:val="22"/>
                <w:szCs w:val="22"/>
              </w:rPr>
            </w:pPr>
            <w:r w:rsidRPr="00B26B91">
              <w:rPr>
                <w:rStyle w:val="normaltextrun"/>
                <w:rFonts w:ascii="Calibri" w:hAnsi="Calibri" w:cs="Calibri"/>
                <w:sz w:val="22"/>
                <w:szCs w:val="22"/>
              </w:rPr>
              <w:t>How</w:t>
            </w:r>
            <w:r w:rsidR="0056526A" w:rsidRPr="00B26B91">
              <w:rPr>
                <w:rStyle w:val="normaltextrun"/>
                <w:rFonts w:ascii="Calibri" w:hAnsi="Calibri" w:cs="Calibri"/>
                <w:sz w:val="22"/>
                <w:szCs w:val="22"/>
              </w:rPr>
              <w:t>, when</w:t>
            </w:r>
            <w:r w:rsidRPr="00B26B91">
              <w:rPr>
                <w:rStyle w:val="normaltextrun"/>
                <w:rFonts w:ascii="Calibri" w:hAnsi="Calibri" w:cs="Calibri"/>
                <w:sz w:val="22"/>
                <w:szCs w:val="22"/>
              </w:rPr>
              <w:t xml:space="preserve"> </w:t>
            </w:r>
            <w:r w:rsidR="00742410" w:rsidRPr="00B26B91">
              <w:rPr>
                <w:rStyle w:val="normaltextrun"/>
                <w:rFonts w:ascii="Calibri" w:hAnsi="Calibri" w:cs="Calibri"/>
                <w:sz w:val="22"/>
                <w:szCs w:val="22"/>
              </w:rPr>
              <w:t xml:space="preserve">and what specific data </w:t>
            </w:r>
            <w:r w:rsidRPr="00B26B91">
              <w:rPr>
                <w:rStyle w:val="normaltextrun"/>
                <w:rFonts w:ascii="Calibri" w:hAnsi="Calibri" w:cs="Calibri"/>
                <w:sz w:val="22"/>
                <w:szCs w:val="22"/>
              </w:rPr>
              <w:t>do you</w:t>
            </w:r>
            <w:r w:rsidR="001F4F85" w:rsidRPr="00B26B91">
              <w:rPr>
                <w:rStyle w:val="normaltextrun"/>
                <w:rFonts w:ascii="Calibri" w:hAnsi="Calibri" w:cs="Calibri"/>
                <w:sz w:val="22"/>
                <w:szCs w:val="22"/>
              </w:rPr>
              <w:t xml:space="preserve"> collect data from participants</w:t>
            </w:r>
            <w:r w:rsidR="00234B29" w:rsidRPr="00B26B91">
              <w:rPr>
                <w:rStyle w:val="normaltextrun"/>
                <w:rFonts w:ascii="Calibri" w:hAnsi="Calibri" w:cs="Calibri"/>
                <w:sz w:val="22"/>
                <w:szCs w:val="22"/>
              </w:rPr>
              <w:t xml:space="preserve">? </w:t>
            </w:r>
            <w:r w:rsidR="001F4F85" w:rsidRPr="00B26B91">
              <w:rPr>
                <w:rStyle w:val="normaltextrun"/>
                <w:rFonts w:ascii="Calibri" w:hAnsi="Calibri" w:cs="Calibri"/>
                <w:sz w:val="22"/>
                <w:szCs w:val="22"/>
              </w:rPr>
              <w:t xml:space="preserve">How do you store data and ensure it is kept private and secure? </w:t>
            </w:r>
            <w:r w:rsidR="001F4F85">
              <w:rPr>
                <w:rStyle w:val="normaltextrun"/>
                <w:rFonts w:ascii="Calibri" w:hAnsi="Calibri" w:cs="Calibri"/>
                <w:sz w:val="22"/>
                <w:szCs w:val="22"/>
              </w:rPr>
              <w:t>(3 points)</w:t>
            </w:r>
            <w:r w:rsidR="001F4F85">
              <w:rPr>
                <w:rStyle w:val="eop"/>
                <w:rFonts w:ascii="Calibri" w:hAnsi="Calibri" w:cs="Calibri"/>
                <w:sz w:val="22"/>
                <w:szCs w:val="22"/>
              </w:rPr>
              <w:t> </w:t>
            </w:r>
          </w:p>
          <w:p w14:paraId="3D0DD345" w14:textId="77777777" w:rsidR="001F4F85" w:rsidRDefault="001F4F85" w:rsidP="00401E74">
            <w:pPr>
              <w:pStyle w:val="paragraph"/>
              <w:numPr>
                <w:ilvl w:val="0"/>
                <w:numId w:val="53"/>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What challenges have you encountered collecting and using data and how have you overcome them? Give an example of how you have used it to improve services. (3 points)</w:t>
            </w:r>
            <w:r>
              <w:rPr>
                <w:rStyle w:val="eop"/>
                <w:rFonts w:ascii="Calibri" w:hAnsi="Calibri" w:cs="Calibri"/>
                <w:sz w:val="22"/>
                <w:szCs w:val="22"/>
              </w:rPr>
              <w:t> </w:t>
            </w:r>
          </w:p>
          <w:p w14:paraId="566EC027" w14:textId="77777777" w:rsidR="001F4F85" w:rsidRDefault="001F4F85" w:rsidP="00401E74">
            <w:pPr>
              <w:pStyle w:val="paragraph"/>
              <w:numPr>
                <w:ilvl w:val="0"/>
                <w:numId w:val="54"/>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t>Describe how your agency manages finances, including any financial systems you use. Are you financially able to provide services and then submit invoices for reimbursement? What happens when fund sources changes? (2 points)</w:t>
            </w:r>
            <w:r>
              <w:rPr>
                <w:rStyle w:val="eop"/>
                <w:rFonts w:ascii="Calibri" w:hAnsi="Calibri" w:cs="Calibri"/>
                <w:sz w:val="22"/>
                <w:szCs w:val="22"/>
              </w:rPr>
              <w:t> </w:t>
            </w:r>
          </w:p>
          <w:p w14:paraId="71CE79F2" w14:textId="77777777" w:rsidR="001F4F85" w:rsidRDefault="001F4F85" w:rsidP="00401E74">
            <w:pPr>
              <w:pStyle w:val="paragraph"/>
              <w:numPr>
                <w:ilvl w:val="0"/>
                <w:numId w:val="55"/>
              </w:numPr>
              <w:spacing w:before="0" w:beforeAutospacing="0" w:after="0" w:afterAutospacing="0"/>
              <w:ind w:left="390"/>
              <w:textAlignment w:val="baseline"/>
              <w:rPr>
                <w:rFonts w:ascii="Calibri" w:hAnsi="Calibri" w:cs="Calibri"/>
                <w:sz w:val="22"/>
                <w:szCs w:val="22"/>
              </w:rPr>
            </w:pPr>
            <w:r>
              <w:rPr>
                <w:rStyle w:val="normaltextrun"/>
                <w:rFonts w:ascii="Calibri" w:hAnsi="Calibri" w:cs="Calibri"/>
                <w:sz w:val="22"/>
                <w:szCs w:val="22"/>
              </w:rPr>
              <w:lastRenderedPageBreak/>
              <w:t>How does your agency make sure General Accepted Accounting Principles are in place to safeguard any HSD funding award? If you do not have this ability, your agency may wish to have an established agency act as fiscal sponsor. Provide a signed letter of agreement from your fiscal sponsor. The letter will not count towards the page limit. (2 points)</w:t>
            </w:r>
            <w:r>
              <w:rPr>
                <w:rStyle w:val="eop"/>
                <w:rFonts w:ascii="Calibri" w:hAnsi="Calibri" w:cs="Calibri"/>
                <w:sz w:val="22"/>
                <w:szCs w:val="22"/>
              </w:rPr>
              <w:t> </w:t>
            </w:r>
          </w:p>
          <w:p w14:paraId="42B6B52A" w14:textId="77777777" w:rsidR="001F4F85" w:rsidRDefault="001F4F85" w:rsidP="00401E74">
            <w:pPr>
              <w:pStyle w:val="paragraph"/>
              <w:spacing w:before="0" w:beforeAutospacing="0" w:after="0" w:afterAutospacing="0"/>
              <w:ind w:left="360"/>
              <w:textAlignment w:val="baseline"/>
              <w:rPr>
                <w:rStyle w:val="normaltextrun"/>
                <w:rFonts w:ascii="Calibri" w:eastAsiaTheme="majorEastAsia" w:hAnsi="Calibri" w:cs="Calibri"/>
                <w:b/>
                <w:bCs/>
                <w:sz w:val="22"/>
                <w:szCs w:val="22"/>
              </w:rPr>
            </w:pPr>
          </w:p>
        </w:tc>
        <w:tc>
          <w:tcPr>
            <w:tcW w:w="2534" w:type="pct"/>
            <w:shd w:val="clear" w:color="auto" w:fill="auto"/>
          </w:tcPr>
          <w:p w14:paraId="4CCDFBDF" w14:textId="77777777" w:rsidR="001F4F85" w:rsidRDefault="001F4F85" w:rsidP="00401E74">
            <w:pPr>
              <w:pStyle w:val="paragraph"/>
              <w:numPr>
                <w:ilvl w:val="0"/>
                <w:numId w:val="56"/>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lastRenderedPageBreak/>
              <w:t>Applicant has experience collecting data and identifies the specific data sets and its frequency. Applicant has procedures in place to keep data private and secure. (3 points)</w:t>
            </w:r>
            <w:r>
              <w:rPr>
                <w:rStyle w:val="eop"/>
                <w:rFonts w:ascii="Calibri" w:hAnsi="Calibri" w:cs="Calibri"/>
                <w:sz w:val="22"/>
                <w:szCs w:val="22"/>
              </w:rPr>
              <w:t> </w:t>
            </w:r>
          </w:p>
          <w:p w14:paraId="1544755A" w14:textId="77777777" w:rsidR="001F4F85" w:rsidRDefault="001F4F85" w:rsidP="00401E74">
            <w:pPr>
              <w:pStyle w:val="paragraph"/>
              <w:numPr>
                <w:ilvl w:val="0"/>
                <w:numId w:val="56"/>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t>Applicant describes any challenges they have experienced collecting and managing data, and how they overcame these challenges. It also provides an example of how they have successfully used data to improve services (3 points)</w:t>
            </w:r>
            <w:r>
              <w:rPr>
                <w:rStyle w:val="eop"/>
                <w:rFonts w:ascii="Calibri" w:hAnsi="Calibri" w:cs="Calibri"/>
                <w:sz w:val="22"/>
                <w:szCs w:val="22"/>
              </w:rPr>
              <w:t> </w:t>
            </w:r>
          </w:p>
          <w:p w14:paraId="7E56C147" w14:textId="77777777" w:rsidR="001F4F85" w:rsidRDefault="001F4F85" w:rsidP="00401E74">
            <w:pPr>
              <w:pStyle w:val="paragraph"/>
              <w:numPr>
                <w:ilvl w:val="0"/>
                <w:numId w:val="56"/>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t>Applicant adequately describes its revenue, financial health, and financial management system. Applicant can provide services and submit invoices for reimbursement, and cope with changes in funding support. (2 points)</w:t>
            </w:r>
            <w:r>
              <w:rPr>
                <w:rStyle w:val="eop"/>
                <w:rFonts w:ascii="Calibri" w:hAnsi="Calibri" w:cs="Calibri"/>
                <w:sz w:val="22"/>
                <w:szCs w:val="22"/>
              </w:rPr>
              <w:t> </w:t>
            </w:r>
          </w:p>
          <w:p w14:paraId="6141BAD9" w14:textId="77777777" w:rsidR="001F4F85" w:rsidRDefault="001F4F85" w:rsidP="00401E74">
            <w:pPr>
              <w:pStyle w:val="paragraph"/>
              <w:numPr>
                <w:ilvl w:val="0"/>
                <w:numId w:val="57"/>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lastRenderedPageBreak/>
              <w:t>Applicant has a fiscal management system which maintains checks and balances and follows Generally Accepted Accounting Principles to safeguard all funds that may be awarded under the terms of this funding opportunity. If applicant lacks fiscal management capabilities, a signed letter of agreement stating an appropriate fiscal sponsor is attached. (2 points)</w:t>
            </w:r>
            <w:r>
              <w:rPr>
                <w:rStyle w:val="eop"/>
                <w:rFonts w:ascii="Calibri" w:hAnsi="Calibri" w:cs="Calibri"/>
                <w:sz w:val="22"/>
                <w:szCs w:val="22"/>
              </w:rPr>
              <w:t> </w:t>
            </w:r>
          </w:p>
          <w:p w14:paraId="7650DDDA"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r w:rsidR="001F4F85" w:rsidRPr="00155FDA" w14:paraId="30C88D71" w14:textId="77777777" w:rsidTr="21EA8C79">
        <w:tc>
          <w:tcPr>
            <w:tcW w:w="2466" w:type="pct"/>
            <w:shd w:val="clear" w:color="auto" w:fill="F2F2F2" w:themeFill="background1" w:themeFillShade="F2"/>
          </w:tcPr>
          <w:p w14:paraId="22E8AAC2" w14:textId="6B80702D" w:rsidR="001F4F85" w:rsidRPr="006535DD" w:rsidRDefault="006E5181" w:rsidP="00401E74">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lastRenderedPageBreak/>
              <w:t>BUDGET</w:t>
            </w:r>
            <w:r w:rsidR="001F4F85">
              <w:rPr>
                <w:rStyle w:val="normaltextrun"/>
                <w:rFonts w:ascii="Calibri" w:eastAsiaTheme="majorEastAsia" w:hAnsi="Calibri" w:cs="Calibri"/>
                <w:b/>
                <w:bCs/>
                <w:sz w:val="22"/>
                <w:szCs w:val="22"/>
              </w:rPr>
              <w:t xml:space="preserve"> (5 points)</w:t>
            </w:r>
            <w:r w:rsidR="001F4F85">
              <w:rPr>
                <w:rStyle w:val="eop"/>
                <w:rFonts w:ascii="Calibri" w:hAnsi="Calibri" w:cs="Calibri"/>
                <w:sz w:val="22"/>
                <w:szCs w:val="22"/>
              </w:rPr>
              <w:t> </w:t>
            </w:r>
          </w:p>
        </w:tc>
        <w:tc>
          <w:tcPr>
            <w:tcW w:w="2534" w:type="pct"/>
            <w:shd w:val="clear" w:color="auto" w:fill="F2F2F2" w:themeFill="background1" w:themeFillShade="F2"/>
          </w:tcPr>
          <w:p w14:paraId="52EB87E0" w14:textId="75B3C74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7DF5A7AF" w14:textId="77777777" w:rsidTr="21EA8C79">
        <w:tc>
          <w:tcPr>
            <w:tcW w:w="2466" w:type="pct"/>
            <w:shd w:val="clear" w:color="auto" w:fill="auto"/>
          </w:tcPr>
          <w:p w14:paraId="7CF6CD0E" w14:textId="12F0EC79" w:rsidR="001F4F85" w:rsidRDefault="6272C9DD" w:rsidP="21EA8C79">
            <w:pPr>
              <w:pStyle w:val="paragraph"/>
              <w:numPr>
                <w:ilvl w:val="0"/>
                <w:numId w:val="58"/>
              </w:numPr>
              <w:tabs>
                <w:tab w:val="clear" w:pos="720"/>
              </w:tabs>
              <w:spacing w:before="0" w:beforeAutospacing="0" w:after="0" w:afterAutospacing="0"/>
              <w:ind w:left="390"/>
              <w:textAlignment w:val="baseline"/>
              <w:rPr>
                <w:rFonts w:ascii="Calibri" w:hAnsi="Calibri" w:cs="Calibri"/>
                <w:sz w:val="22"/>
                <w:szCs w:val="22"/>
              </w:rPr>
            </w:pPr>
            <w:r w:rsidRPr="21EA8C79">
              <w:rPr>
                <w:rStyle w:val="normaltextrun"/>
                <w:rFonts w:ascii="Calibri" w:eastAsiaTheme="majorEastAsia" w:hAnsi="Calibri" w:cs="Calibri"/>
                <w:sz w:val="22"/>
                <w:szCs w:val="22"/>
              </w:rPr>
              <w:t xml:space="preserve">Complete the Proposed Program and Personnel Budget (Attachments 3 and 4) for the services you want to be funded, including any other funding source you receive for the program. Do not provide your total agency’s budget. If you are proposing flexible client funds, the amount </w:t>
            </w:r>
            <w:r w:rsidRPr="21EA8C79">
              <w:rPr>
                <w:rStyle w:val="normaltextrun"/>
                <w:rFonts w:ascii="Calibri" w:eastAsiaTheme="majorEastAsia" w:hAnsi="Calibri" w:cs="Calibri"/>
                <w:sz w:val="22"/>
                <w:szCs w:val="22"/>
                <w:u w:val="single"/>
              </w:rPr>
              <w:t xml:space="preserve">should </w:t>
            </w:r>
            <w:r w:rsidR="05DBED0F" w:rsidRPr="21EA8C79">
              <w:rPr>
                <w:rStyle w:val="normaltextrun"/>
                <w:rFonts w:ascii="Calibri" w:eastAsiaTheme="majorEastAsia" w:hAnsi="Calibri" w:cs="Calibri"/>
                <w:sz w:val="22"/>
                <w:szCs w:val="22"/>
                <w:u w:val="single"/>
              </w:rPr>
              <w:t>not</w:t>
            </w:r>
            <w:r w:rsidRPr="21EA8C79">
              <w:rPr>
                <w:rStyle w:val="normaltextrun"/>
                <w:rFonts w:ascii="Calibri" w:eastAsiaTheme="majorEastAsia" w:hAnsi="Calibri" w:cs="Calibri"/>
                <w:sz w:val="22"/>
                <w:szCs w:val="22"/>
                <w:u w:val="single"/>
              </w:rPr>
              <w:t xml:space="preserve"> </w:t>
            </w:r>
            <w:r w:rsidR="05DBED0F" w:rsidRPr="21EA8C79">
              <w:rPr>
                <w:rStyle w:val="normaltextrun"/>
                <w:rFonts w:ascii="Calibri" w:eastAsiaTheme="majorEastAsia" w:hAnsi="Calibri" w:cs="Calibri"/>
                <w:sz w:val="22"/>
                <w:szCs w:val="22"/>
                <w:u w:val="single"/>
              </w:rPr>
              <w:t xml:space="preserve">exceed </w:t>
            </w:r>
            <w:r w:rsidR="23A56D26" w:rsidRPr="21EA8C79">
              <w:rPr>
                <w:rStyle w:val="normaltextrun"/>
                <w:rFonts w:asciiTheme="minorHAnsi" w:eastAsiaTheme="majorEastAsia" w:hAnsiTheme="minorHAnsi" w:cstheme="minorBidi"/>
                <w:sz w:val="22"/>
                <w:szCs w:val="22"/>
                <w:u w:val="single"/>
              </w:rPr>
              <w:t>10</w:t>
            </w:r>
            <w:r w:rsidR="4D6C7E26" w:rsidRPr="21EA8C79">
              <w:rPr>
                <w:rStyle w:val="normaltextrun"/>
                <w:rFonts w:asciiTheme="minorHAnsi" w:eastAsiaTheme="majorEastAsia" w:hAnsiTheme="minorHAnsi" w:cstheme="minorBidi"/>
                <w:sz w:val="22"/>
                <w:szCs w:val="22"/>
                <w:u w:val="single"/>
              </w:rPr>
              <w:t>% of your proposed program budget</w:t>
            </w:r>
            <w:r w:rsidR="3C4B1104" w:rsidRPr="21EA8C79">
              <w:rPr>
                <w:rStyle w:val="normaltextrun"/>
                <w:rFonts w:asciiTheme="minorHAnsi" w:eastAsiaTheme="majorEastAsia" w:hAnsiTheme="minorHAnsi" w:cstheme="minorBidi"/>
                <w:sz w:val="22"/>
                <w:szCs w:val="22"/>
                <w:u w:val="single"/>
              </w:rPr>
              <w:t xml:space="preserve"> </w:t>
            </w:r>
            <w:r w:rsidR="7EAD38FF" w:rsidRPr="21EA8C79">
              <w:rPr>
                <w:rStyle w:val="normaltextrun"/>
                <w:rFonts w:asciiTheme="minorHAnsi" w:eastAsiaTheme="majorEastAsia" w:hAnsiTheme="minorHAnsi" w:cstheme="minorBidi"/>
                <w:sz w:val="22"/>
                <w:szCs w:val="22"/>
                <w:u w:val="single"/>
              </w:rPr>
              <w:t>per year</w:t>
            </w:r>
            <w:r w:rsidR="7EAD38FF" w:rsidRPr="21EA8C79">
              <w:rPr>
                <w:rStyle w:val="normaltextrun"/>
                <w:rFonts w:asciiTheme="minorHAnsi" w:eastAsiaTheme="majorEastAsia" w:hAnsiTheme="minorHAnsi" w:cstheme="minorBidi"/>
                <w:sz w:val="22"/>
                <w:szCs w:val="22"/>
              </w:rPr>
              <w:t>.</w:t>
            </w:r>
            <w:r w:rsidRPr="21EA8C79">
              <w:rPr>
                <w:rStyle w:val="normaltextrun"/>
                <w:rFonts w:asciiTheme="minorHAnsi" w:eastAsiaTheme="majorEastAsia" w:hAnsiTheme="minorHAnsi" w:cstheme="minorBidi"/>
                <w:sz w:val="22"/>
                <w:szCs w:val="22"/>
              </w:rPr>
              <w:t xml:space="preserve"> Budget attachmen</w:t>
            </w:r>
            <w:r w:rsidRPr="21EA8C79">
              <w:rPr>
                <w:rStyle w:val="normaltextrun"/>
                <w:rFonts w:ascii="Calibri" w:eastAsiaTheme="majorEastAsia" w:hAnsi="Calibri" w:cs="Calibri"/>
                <w:sz w:val="22"/>
                <w:szCs w:val="22"/>
              </w:rPr>
              <w:t>ts will not count toward the page limit. (2 points)</w:t>
            </w:r>
            <w:r w:rsidRPr="21EA8C79">
              <w:rPr>
                <w:rStyle w:val="eop"/>
                <w:rFonts w:ascii="Calibri" w:hAnsi="Calibri" w:cs="Calibri"/>
                <w:sz w:val="22"/>
                <w:szCs w:val="22"/>
              </w:rPr>
              <w:t> </w:t>
            </w:r>
          </w:p>
          <w:p w14:paraId="2325864D" w14:textId="77777777" w:rsidR="001F4F85" w:rsidRDefault="001F4F85" w:rsidP="00401E74">
            <w:pPr>
              <w:pStyle w:val="paragraph"/>
              <w:numPr>
                <w:ilvl w:val="0"/>
                <w:numId w:val="59"/>
              </w:numPr>
              <w:tabs>
                <w:tab w:val="clear" w:pos="720"/>
                <w:tab w:val="num" w:pos="0"/>
              </w:tabs>
              <w:spacing w:before="0" w:beforeAutospacing="0" w:after="0" w:afterAutospacing="0"/>
              <w:ind w:left="390"/>
              <w:textAlignment w:val="baseline"/>
              <w:rPr>
                <w:rFonts w:ascii="Calibri" w:hAnsi="Calibri" w:cs="Calibri"/>
                <w:sz w:val="22"/>
                <w:szCs w:val="22"/>
              </w:rPr>
            </w:pPr>
            <w:r>
              <w:rPr>
                <w:rStyle w:val="normaltextrun"/>
                <w:rFonts w:ascii="Calibri" w:eastAsiaTheme="majorEastAsia" w:hAnsi="Calibri" w:cs="Calibri"/>
                <w:sz w:val="22"/>
                <w:szCs w:val="22"/>
              </w:rPr>
              <w:t>Costs should reflect the level of services and the outcomes proposed. (3 points)</w:t>
            </w:r>
            <w:r>
              <w:rPr>
                <w:rStyle w:val="eop"/>
                <w:rFonts w:ascii="Calibri" w:hAnsi="Calibri" w:cs="Calibri"/>
                <w:sz w:val="22"/>
                <w:szCs w:val="22"/>
              </w:rPr>
              <w:t> </w:t>
            </w:r>
          </w:p>
          <w:p w14:paraId="7061AFE8" w14:textId="77777777" w:rsidR="001F4F85" w:rsidRDefault="001F4F85" w:rsidP="00401E74">
            <w:pPr>
              <w:pStyle w:val="paragraph"/>
              <w:spacing w:before="0" w:beforeAutospacing="0" w:after="0" w:afterAutospacing="0"/>
              <w:ind w:left="360"/>
              <w:textAlignment w:val="baseline"/>
              <w:rPr>
                <w:rStyle w:val="normaltextrun"/>
                <w:rFonts w:ascii="Calibri" w:eastAsiaTheme="majorEastAsia" w:hAnsi="Calibri" w:cs="Calibri"/>
                <w:b/>
                <w:bCs/>
                <w:sz w:val="22"/>
                <w:szCs w:val="22"/>
              </w:rPr>
            </w:pPr>
          </w:p>
        </w:tc>
        <w:tc>
          <w:tcPr>
            <w:tcW w:w="2534" w:type="pct"/>
            <w:shd w:val="clear" w:color="auto" w:fill="auto"/>
          </w:tcPr>
          <w:p w14:paraId="5CA04AB0" w14:textId="77777777" w:rsidR="001F4F85" w:rsidRDefault="001F4F85" w:rsidP="00401E74">
            <w:pPr>
              <w:pStyle w:val="paragraph"/>
              <w:numPr>
                <w:ilvl w:val="0"/>
                <w:numId w:val="60"/>
              </w:numPr>
              <w:spacing w:before="0" w:beforeAutospacing="0" w:after="0" w:afterAutospacing="0"/>
              <w:ind w:left="376"/>
              <w:textAlignment w:val="baseline"/>
              <w:rPr>
                <w:rFonts w:ascii="Calibri" w:hAnsi="Calibri" w:cs="Calibri"/>
                <w:sz w:val="22"/>
                <w:szCs w:val="22"/>
              </w:rPr>
            </w:pPr>
            <w:r>
              <w:rPr>
                <w:rStyle w:val="normaltextrun"/>
                <w:rFonts w:ascii="Calibri" w:eastAsiaTheme="majorEastAsia" w:hAnsi="Calibri" w:cs="Calibri"/>
                <w:sz w:val="22"/>
                <w:szCs w:val="22"/>
              </w:rPr>
              <w:t>Costs included are only for the services to be funded through this RFP. Flexible client funds are within the limits. (2 points)</w:t>
            </w:r>
            <w:r>
              <w:rPr>
                <w:rStyle w:val="eop"/>
                <w:rFonts w:ascii="Calibri" w:hAnsi="Calibri" w:cs="Calibri"/>
                <w:sz w:val="22"/>
                <w:szCs w:val="22"/>
              </w:rPr>
              <w:t> </w:t>
            </w:r>
          </w:p>
          <w:p w14:paraId="0C5E2D17" w14:textId="77777777" w:rsidR="001F4F85" w:rsidRDefault="001F4F85" w:rsidP="00401E74">
            <w:pPr>
              <w:pStyle w:val="paragraph"/>
              <w:numPr>
                <w:ilvl w:val="0"/>
                <w:numId w:val="60"/>
              </w:numPr>
              <w:spacing w:before="0" w:beforeAutospacing="0" w:after="0" w:afterAutospacing="0"/>
              <w:ind w:left="376"/>
              <w:textAlignment w:val="baseline"/>
              <w:rPr>
                <w:rFonts w:ascii="Calibri" w:hAnsi="Calibri" w:cs="Calibri"/>
                <w:sz w:val="22"/>
                <w:szCs w:val="22"/>
              </w:rPr>
            </w:pPr>
            <w:r>
              <w:rPr>
                <w:rStyle w:val="normaltextrun"/>
                <w:rFonts w:ascii="Calibri" w:eastAsiaTheme="majorEastAsia" w:hAnsi="Calibri" w:cs="Calibri"/>
                <w:sz w:val="22"/>
                <w:szCs w:val="22"/>
              </w:rPr>
              <w:t>Costs are reasonable based on the proposed level of services and outcomes. (3 points)</w:t>
            </w:r>
            <w:r>
              <w:rPr>
                <w:rStyle w:val="eop"/>
                <w:rFonts w:ascii="Calibri" w:hAnsi="Calibri" w:cs="Calibri"/>
                <w:sz w:val="22"/>
                <w:szCs w:val="22"/>
              </w:rPr>
              <w:t> </w:t>
            </w:r>
          </w:p>
          <w:p w14:paraId="6EA6541C"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bl>
    <w:p w14:paraId="2876E065" w14:textId="77777777" w:rsidR="00E714E7" w:rsidRDefault="00DC6EA8" w:rsidP="006A02F1">
      <w:r>
        <w:br w:type="page"/>
      </w:r>
    </w:p>
    <w:p w14:paraId="18AE598A" w14:textId="77777777" w:rsidR="006535DD" w:rsidRDefault="006535DD" w:rsidP="006A02F1">
      <w:pPr>
        <w:sectPr w:rsidR="006535DD" w:rsidSect="000F2A4F">
          <w:headerReference w:type="default" r:id="rId15"/>
          <w:pgSz w:w="15840" w:h="12240" w:orient="landscape" w:code="1"/>
          <w:pgMar w:top="1440" w:right="1080" w:bottom="1080" w:left="1080" w:header="720" w:footer="282" w:gutter="0"/>
          <w:cols w:space="720"/>
          <w:docGrid w:linePitch="360"/>
        </w:sectPr>
      </w:pPr>
    </w:p>
    <w:p w14:paraId="5EE6B633" w14:textId="7DBFAEDF" w:rsidR="00D769C7" w:rsidRPr="008B52EF" w:rsidRDefault="00D769C7" w:rsidP="00C51C6F">
      <w:pPr>
        <w:pStyle w:val="Heading3"/>
        <w:numPr>
          <w:ilvl w:val="0"/>
          <w:numId w:val="65"/>
        </w:numPr>
        <w:ind w:left="360"/>
        <w:rPr>
          <w:rFonts w:asciiTheme="minorHAnsi" w:hAnsiTheme="minorHAnsi" w:cstheme="minorHAnsi"/>
          <w:i w:val="0"/>
          <w:iCs w:val="0"/>
        </w:rPr>
      </w:pPr>
      <w:r w:rsidRPr="008B52EF">
        <w:rPr>
          <w:rFonts w:asciiTheme="minorHAnsi" w:hAnsiTheme="minorHAnsi" w:cstheme="minorHAnsi"/>
          <w:i w:val="0"/>
          <w:iCs w:val="0"/>
        </w:rPr>
        <w:lastRenderedPageBreak/>
        <w:t>Application Submittal</w:t>
      </w:r>
    </w:p>
    <w:p w14:paraId="6391BA48" w14:textId="1ACEBE65" w:rsidR="0045282C" w:rsidRDefault="008B52EF" w:rsidP="00AD514E">
      <w:pPr>
        <w:ind w:left="360"/>
        <w:rPr>
          <w:rFonts w:asciiTheme="minorHAnsi" w:hAnsiTheme="minorHAnsi" w:cstheme="minorBidi"/>
          <w:sz w:val="22"/>
          <w:szCs w:val="22"/>
        </w:rPr>
      </w:pPr>
      <w:r w:rsidRPr="003850DA">
        <w:rPr>
          <w:rFonts w:asciiTheme="minorHAnsi" w:hAnsiTheme="minorHAnsi"/>
          <w:bCs/>
          <w:sz w:val="22"/>
          <w:szCs w:val="22"/>
        </w:rPr>
        <w:t>Completed applications are due by</w:t>
      </w:r>
      <w:r w:rsidRPr="003850DA">
        <w:rPr>
          <w:rFonts w:asciiTheme="minorHAnsi" w:hAnsiTheme="minorHAnsi"/>
          <w:b/>
          <w:sz w:val="22"/>
          <w:szCs w:val="22"/>
        </w:rPr>
        <w:t xml:space="preserve"> </w:t>
      </w:r>
      <w:r>
        <w:rPr>
          <w:rFonts w:asciiTheme="minorHAnsi" w:hAnsiTheme="minorHAnsi"/>
          <w:b/>
          <w:sz w:val="22"/>
          <w:szCs w:val="22"/>
        </w:rPr>
        <w:t>Monday</w:t>
      </w:r>
      <w:r w:rsidRPr="003850DA">
        <w:rPr>
          <w:rFonts w:asciiTheme="minorHAnsi" w:hAnsiTheme="minorHAnsi"/>
          <w:b/>
          <w:bCs/>
          <w:sz w:val="22"/>
          <w:szCs w:val="22"/>
        </w:rPr>
        <w:t>,</w:t>
      </w:r>
      <w:r w:rsidRPr="003850DA">
        <w:rPr>
          <w:rFonts w:asciiTheme="minorHAnsi" w:hAnsiTheme="minorHAnsi"/>
          <w:sz w:val="22"/>
          <w:szCs w:val="22"/>
        </w:rPr>
        <w:t xml:space="preserve"> </w:t>
      </w:r>
      <w:r>
        <w:rPr>
          <w:rFonts w:asciiTheme="minorHAnsi" w:hAnsiTheme="minorHAnsi"/>
          <w:b/>
          <w:bCs/>
          <w:sz w:val="22"/>
          <w:szCs w:val="22"/>
        </w:rPr>
        <w:t>May</w:t>
      </w:r>
      <w:r w:rsidRPr="003850DA">
        <w:rPr>
          <w:rFonts w:asciiTheme="minorHAnsi" w:hAnsiTheme="minorHAnsi"/>
          <w:b/>
          <w:bCs/>
          <w:sz w:val="22"/>
          <w:szCs w:val="22"/>
        </w:rPr>
        <w:t xml:space="preserve"> </w:t>
      </w:r>
      <w:r>
        <w:rPr>
          <w:rFonts w:asciiTheme="minorHAnsi" w:hAnsiTheme="minorHAnsi"/>
          <w:b/>
          <w:bCs/>
          <w:sz w:val="22"/>
          <w:szCs w:val="22"/>
        </w:rPr>
        <w:t>16</w:t>
      </w:r>
      <w:r w:rsidRPr="003850DA">
        <w:rPr>
          <w:rFonts w:asciiTheme="minorHAnsi" w:hAnsiTheme="minorHAnsi"/>
          <w:b/>
          <w:bCs/>
          <w:sz w:val="22"/>
          <w:szCs w:val="22"/>
        </w:rPr>
        <w:t>, 202</w:t>
      </w:r>
      <w:r>
        <w:rPr>
          <w:rFonts w:asciiTheme="minorHAnsi" w:hAnsiTheme="minorHAnsi"/>
          <w:b/>
          <w:bCs/>
          <w:sz w:val="22"/>
          <w:szCs w:val="22"/>
        </w:rPr>
        <w:t>2</w:t>
      </w:r>
      <w:r w:rsidRPr="003850DA">
        <w:rPr>
          <w:rFonts w:asciiTheme="minorHAnsi" w:hAnsiTheme="minorHAnsi"/>
          <w:b/>
          <w:bCs/>
          <w:sz w:val="22"/>
          <w:szCs w:val="22"/>
        </w:rPr>
        <w:t>, 12:00 noon</w:t>
      </w:r>
      <w:r w:rsidR="00D769C7">
        <w:rPr>
          <w:rFonts w:asciiTheme="minorHAnsi" w:hAnsiTheme="minorHAnsi"/>
          <w:b/>
          <w:bCs/>
          <w:sz w:val="22"/>
          <w:szCs w:val="22"/>
        </w:rPr>
        <w:t xml:space="preserve"> </w:t>
      </w:r>
      <w:r w:rsidR="00D769C7" w:rsidRPr="37B99ABB">
        <w:rPr>
          <w:rFonts w:asciiTheme="minorHAnsi" w:hAnsiTheme="minorHAnsi" w:cstheme="minorBidi"/>
          <w:sz w:val="22"/>
          <w:szCs w:val="22"/>
        </w:rPr>
        <w:t>Pacific Time</w:t>
      </w:r>
      <w:r w:rsidRPr="003850DA">
        <w:rPr>
          <w:rFonts w:asciiTheme="minorHAnsi" w:hAnsiTheme="minorHAnsi"/>
          <w:b/>
          <w:sz w:val="22"/>
          <w:szCs w:val="22"/>
        </w:rPr>
        <w:t>.</w:t>
      </w:r>
      <w:r>
        <w:rPr>
          <w:rFonts w:asciiTheme="minorHAnsi" w:hAnsiTheme="minorHAnsi"/>
          <w:b/>
          <w:sz w:val="22"/>
          <w:szCs w:val="22"/>
        </w:rPr>
        <w:t xml:space="preserve"> </w:t>
      </w:r>
      <w:r w:rsidR="00F869A3" w:rsidRPr="37B99ABB">
        <w:rPr>
          <w:rFonts w:asciiTheme="minorHAnsi" w:hAnsiTheme="minorHAnsi" w:cstheme="minorBidi"/>
          <w:sz w:val="22"/>
          <w:szCs w:val="22"/>
        </w:rPr>
        <w:t xml:space="preserve">Application packets received after this deadline will </w:t>
      </w:r>
      <w:r w:rsidR="00F869A3" w:rsidRPr="37B99ABB">
        <w:rPr>
          <w:rFonts w:asciiTheme="minorHAnsi" w:hAnsiTheme="minorHAnsi" w:cstheme="minorBidi"/>
          <w:sz w:val="22"/>
          <w:szCs w:val="22"/>
          <w:u w:val="single"/>
        </w:rPr>
        <w:t>not</w:t>
      </w:r>
      <w:r w:rsidR="00F869A3" w:rsidRPr="37B99ABB">
        <w:rPr>
          <w:rFonts w:asciiTheme="minorHAnsi" w:hAnsiTheme="minorHAnsi" w:cstheme="minorBidi"/>
          <w:sz w:val="22"/>
          <w:szCs w:val="22"/>
        </w:rPr>
        <w:t xml:space="preserve"> be considered. </w:t>
      </w:r>
      <w:r>
        <w:rPr>
          <w:rFonts w:asciiTheme="minorHAnsi" w:hAnsiTheme="minorHAnsi"/>
          <w:sz w:val="22"/>
          <w:szCs w:val="22"/>
        </w:rPr>
        <w:t xml:space="preserve">Proposals must be submitted through the </w:t>
      </w:r>
      <w:r w:rsidRPr="004616D7">
        <w:rPr>
          <w:rFonts w:ascii="Calibri" w:hAnsi="Calibri" w:cs="Calibri"/>
          <w:sz w:val="22"/>
          <w:szCs w:val="22"/>
        </w:rPr>
        <w:t>HSD Online Submission System</w:t>
      </w:r>
      <w:r>
        <w:rPr>
          <w:rFonts w:asciiTheme="minorHAnsi" w:hAnsiTheme="minorHAnsi"/>
          <w:sz w:val="22"/>
          <w:szCs w:val="22"/>
        </w:rPr>
        <w:t xml:space="preserve"> or </w:t>
      </w:r>
      <w:r w:rsidRPr="00CB58D8">
        <w:rPr>
          <w:rFonts w:asciiTheme="minorHAnsi" w:hAnsiTheme="minorHAnsi"/>
          <w:sz w:val="22"/>
          <w:szCs w:val="22"/>
        </w:rPr>
        <w:t>via email</w:t>
      </w:r>
      <w:r>
        <w:rPr>
          <w:rFonts w:asciiTheme="minorHAnsi" w:hAnsiTheme="minorHAnsi"/>
          <w:sz w:val="22"/>
          <w:szCs w:val="22"/>
        </w:rPr>
        <w:t xml:space="preserve">. No faxed or mailed proposals will be accepted. </w:t>
      </w:r>
      <w:r w:rsidR="00D769C7" w:rsidRPr="37B99ABB">
        <w:rPr>
          <w:rFonts w:asciiTheme="minorHAnsi" w:hAnsiTheme="minorHAnsi" w:cstheme="minorBidi"/>
          <w:sz w:val="22"/>
          <w:szCs w:val="22"/>
        </w:rPr>
        <w:t>Allow ample time for uploading and confirmation receipt.</w:t>
      </w:r>
      <w:r w:rsidR="002A5108" w:rsidRPr="37B99ABB">
        <w:rPr>
          <w:rFonts w:asciiTheme="minorHAnsi" w:hAnsiTheme="minorHAnsi" w:cstheme="minorBidi"/>
          <w:sz w:val="22"/>
          <w:szCs w:val="22"/>
        </w:rPr>
        <w:t xml:space="preserve"> </w:t>
      </w:r>
      <w:r w:rsidR="0045282C" w:rsidRPr="37B99ABB">
        <w:rPr>
          <w:rFonts w:asciiTheme="minorHAnsi" w:hAnsiTheme="minorHAnsi" w:cstheme="minorBidi"/>
          <w:sz w:val="22"/>
          <w:szCs w:val="22"/>
        </w:rPr>
        <w:t>Choose either the online or email submission method – not both. If for any reason a proposal is submitted twice, the last submission received will be the one accepted for review.</w:t>
      </w:r>
    </w:p>
    <w:p w14:paraId="7FD41997" w14:textId="319FC97F" w:rsidR="002A5108" w:rsidRDefault="002A5108" w:rsidP="0079676C">
      <w:pPr>
        <w:pStyle w:val="ListParagraph"/>
        <w:ind w:left="360"/>
        <w:contextualSpacing w:val="0"/>
        <w:rPr>
          <w:rFonts w:asciiTheme="minorHAnsi" w:hAnsiTheme="minorHAnsi" w:cstheme="minorHAnsi"/>
          <w:sz w:val="22"/>
          <w:szCs w:val="22"/>
        </w:rPr>
      </w:pPr>
    </w:p>
    <w:p w14:paraId="65C45CFD" w14:textId="14B518D1" w:rsidR="008B52EF" w:rsidRPr="004D74D2" w:rsidRDefault="008B52EF" w:rsidP="00FF7212">
      <w:pPr>
        <w:pStyle w:val="ListParagraph"/>
        <w:numPr>
          <w:ilvl w:val="2"/>
          <w:numId w:val="10"/>
        </w:numPr>
        <w:rPr>
          <w:rFonts w:asciiTheme="minorHAnsi" w:hAnsiTheme="minorHAnsi" w:cstheme="minorHAnsi"/>
          <w:sz w:val="22"/>
          <w:szCs w:val="22"/>
        </w:rPr>
      </w:pPr>
      <w:r w:rsidRPr="004D74D2">
        <w:rPr>
          <w:rFonts w:asciiTheme="minorHAnsi" w:hAnsiTheme="minorHAnsi" w:cstheme="minorHAnsi"/>
          <w:b/>
          <w:bCs/>
          <w:sz w:val="22"/>
          <w:szCs w:val="22"/>
        </w:rPr>
        <w:t xml:space="preserve">Via HSD Online Submission System </w:t>
      </w:r>
      <w:r w:rsidRPr="004D74D2">
        <w:rPr>
          <w:rFonts w:asciiTheme="minorHAnsi" w:hAnsiTheme="minorHAnsi" w:cstheme="minorHAnsi"/>
          <w:sz w:val="22"/>
          <w:szCs w:val="22"/>
        </w:rPr>
        <w:t>(</w:t>
      </w:r>
      <w:hyperlink r:id="rId16" w:history="1">
        <w:r w:rsidRPr="004D74D2">
          <w:rPr>
            <w:rStyle w:val="Hyperlink"/>
            <w:rFonts w:asciiTheme="minorHAnsi" w:hAnsiTheme="minorHAnsi" w:cstheme="minorHAnsi"/>
            <w:sz w:val="22"/>
            <w:szCs w:val="22"/>
          </w:rPr>
          <w:t>http://web6.seattle.gov/hsd/rfi/index.aspx</w:t>
        </w:r>
      </w:hyperlink>
      <w:r w:rsidRPr="004D74D2">
        <w:rPr>
          <w:rFonts w:asciiTheme="minorHAnsi" w:hAnsiTheme="minorHAnsi" w:cstheme="minorHAnsi"/>
          <w:sz w:val="22"/>
          <w:szCs w:val="22"/>
        </w:rPr>
        <w:t>)</w:t>
      </w:r>
    </w:p>
    <w:p w14:paraId="3930433B" w14:textId="02B918BD" w:rsidR="008B52EF" w:rsidRPr="004D74D2" w:rsidRDefault="008B52EF" w:rsidP="008B52EF">
      <w:pPr>
        <w:ind w:left="720"/>
        <w:rPr>
          <w:rFonts w:asciiTheme="minorHAnsi" w:hAnsiTheme="minorHAnsi" w:cstheme="minorHAnsi"/>
          <w:sz w:val="22"/>
          <w:szCs w:val="22"/>
        </w:rPr>
      </w:pPr>
      <w:r w:rsidRPr="004D74D2">
        <w:rPr>
          <w:rFonts w:asciiTheme="minorHAnsi" w:hAnsiTheme="minorHAnsi" w:cs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hyperlink r:id="rId17" w:history="1">
        <w:r w:rsidR="00CC1C67" w:rsidRPr="004D74D2">
          <w:rPr>
            <w:rStyle w:val="Hyperlink"/>
            <w:rFonts w:asciiTheme="minorHAnsi" w:hAnsiTheme="minorHAnsi" w:cstheme="minorHAnsi"/>
            <w:sz w:val="22"/>
            <w:szCs w:val="22"/>
          </w:rPr>
          <w:t>HSD_RFP_RFQ_Email_Submissions@seattle.gov</w:t>
        </w:r>
      </w:hyperlink>
      <w:r w:rsidRPr="004D74D2">
        <w:rPr>
          <w:rFonts w:asciiTheme="minorHAnsi" w:hAnsiTheme="minorHAnsi" w:cstheme="minorHAnsi"/>
          <w:sz w:val="22"/>
          <w:szCs w:val="22"/>
        </w:rPr>
        <w:t>.</w:t>
      </w:r>
    </w:p>
    <w:p w14:paraId="0B9008CD" w14:textId="77777777" w:rsidR="008B52EF" w:rsidRPr="004D74D2" w:rsidRDefault="008B52EF" w:rsidP="008B52EF">
      <w:pPr>
        <w:rPr>
          <w:rFonts w:asciiTheme="minorHAnsi" w:hAnsiTheme="minorHAnsi" w:cstheme="minorHAnsi"/>
          <w:sz w:val="22"/>
          <w:szCs w:val="22"/>
        </w:rPr>
      </w:pPr>
    </w:p>
    <w:p w14:paraId="2FAE5633" w14:textId="09F151C9" w:rsidR="008B52EF" w:rsidRPr="004D74D2" w:rsidRDefault="008B52EF" w:rsidP="00FF7212">
      <w:pPr>
        <w:pStyle w:val="ListParagraph"/>
        <w:numPr>
          <w:ilvl w:val="2"/>
          <w:numId w:val="10"/>
        </w:numPr>
        <w:rPr>
          <w:rFonts w:asciiTheme="minorHAnsi" w:hAnsiTheme="minorHAnsi" w:cstheme="minorHAnsi"/>
          <w:sz w:val="22"/>
          <w:szCs w:val="22"/>
        </w:rPr>
      </w:pPr>
      <w:r w:rsidRPr="004D74D2">
        <w:rPr>
          <w:rFonts w:asciiTheme="minorHAnsi" w:hAnsiTheme="minorHAnsi" w:cstheme="minorHAnsi"/>
          <w:b/>
          <w:bCs/>
          <w:sz w:val="22"/>
          <w:szCs w:val="22"/>
        </w:rPr>
        <w:t>Via Email</w:t>
      </w:r>
      <w:r w:rsidRPr="004D74D2">
        <w:rPr>
          <w:rFonts w:asciiTheme="minorHAnsi" w:hAnsiTheme="minorHAnsi" w:cstheme="minorHAnsi"/>
          <w:sz w:val="22"/>
          <w:szCs w:val="22"/>
        </w:rPr>
        <w:t xml:space="preserve"> (</w:t>
      </w:r>
      <w:hyperlink r:id="rId18" w:history="1">
        <w:r w:rsidRPr="004D74D2">
          <w:rPr>
            <w:rStyle w:val="Hyperlink"/>
            <w:rFonts w:asciiTheme="minorHAnsi" w:hAnsiTheme="minorHAnsi" w:cstheme="minorHAnsi"/>
            <w:sz w:val="22"/>
            <w:szCs w:val="22"/>
          </w:rPr>
          <w:t>HSD_RFP_RFQ_Email_Submissions@seattle.gov</w:t>
        </w:r>
      </w:hyperlink>
      <w:r w:rsidRPr="004D74D2">
        <w:rPr>
          <w:rFonts w:asciiTheme="minorHAnsi" w:hAnsiTheme="minorHAnsi" w:cstheme="minorHAnsi"/>
          <w:sz w:val="22"/>
          <w:szCs w:val="22"/>
        </w:rPr>
        <w:t>)</w:t>
      </w:r>
    </w:p>
    <w:p w14:paraId="4E2D9F12" w14:textId="23D0BA00" w:rsidR="008B52EF" w:rsidRPr="004D74D2" w:rsidRDefault="008B52EF" w:rsidP="008B52EF">
      <w:pPr>
        <w:pStyle w:val="ListParagraph"/>
        <w:rPr>
          <w:rFonts w:asciiTheme="minorHAnsi" w:hAnsiTheme="minorHAnsi" w:cstheme="minorHAnsi"/>
          <w:sz w:val="22"/>
          <w:szCs w:val="22"/>
        </w:rPr>
      </w:pPr>
      <w:r w:rsidRPr="004D74D2">
        <w:rPr>
          <w:rFonts w:asciiTheme="minorHAnsi" w:hAnsiTheme="minorHAnsi" w:cstheme="minorHAnsi"/>
          <w:sz w:val="22"/>
          <w:szCs w:val="22"/>
        </w:rPr>
        <w:t>Email attachments are limited to 30 MB. The subject heading must be titled:</w:t>
      </w:r>
      <w:r w:rsidRPr="004D74D2">
        <w:rPr>
          <w:rFonts w:asciiTheme="minorHAnsi" w:hAnsiTheme="minorHAnsi" w:cstheme="minorHAnsi"/>
          <w:b/>
          <w:bCs/>
          <w:sz w:val="22"/>
          <w:szCs w:val="22"/>
        </w:rPr>
        <w:t xml:space="preserve"> 2022 Youth and Young Adult Behavioral Health RFP</w:t>
      </w:r>
      <w:r w:rsidRPr="004D74D2">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6443F91D" w14:textId="3F536ADF" w:rsidR="0028086D" w:rsidRDefault="0028086D" w:rsidP="0028086D">
      <w:pPr>
        <w:rPr>
          <w:rFonts w:asciiTheme="minorHAnsi" w:hAnsiTheme="minorHAnsi"/>
          <w:b/>
          <w:sz w:val="22"/>
          <w:szCs w:val="22"/>
        </w:rPr>
      </w:pPr>
    </w:p>
    <w:p w14:paraId="77FB626B" w14:textId="5E1DA147" w:rsidR="0028086D" w:rsidRPr="000315DA" w:rsidRDefault="000315DA" w:rsidP="00C51C6F">
      <w:pPr>
        <w:pStyle w:val="ListParagraph"/>
        <w:numPr>
          <w:ilvl w:val="0"/>
          <w:numId w:val="65"/>
        </w:numPr>
        <w:ind w:left="360"/>
        <w:rPr>
          <w:rFonts w:asciiTheme="minorHAnsi" w:hAnsiTheme="minorHAnsi"/>
          <w:b/>
          <w:sz w:val="22"/>
          <w:szCs w:val="22"/>
        </w:rPr>
      </w:pPr>
      <w:bookmarkStart w:id="0" w:name="_Hlk97288636"/>
      <w:r>
        <w:rPr>
          <w:rFonts w:asciiTheme="minorHAnsi" w:hAnsiTheme="minorHAnsi"/>
          <w:b/>
          <w:sz w:val="22"/>
          <w:szCs w:val="22"/>
        </w:rPr>
        <w:t>Other Documentation</w:t>
      </w:r>
    </w:p>
    <w:bookmarkEnd w:id="0"/>
    <w:p w14:paraId="4AD93941" w14:textId="5F4267FD" w:rsidR="008B52EF" w:rsidRPr="00530568" w:rsidRDefault="0028086D" w:rsidP="00AD514E">
      <w:pPr>
        <w:ind w:left="360"/>
        <w:rPr>
          <w:rFonts w:asciiTheme="minorHAnsi" w:hAnsiTheme="minorHAnsi"/>
          <w:sz w:val="22"/>
          <w:szCs w:val="22"/>
        </w:rPr>
      </w:pPr>
      <w:r w:rsidRPr="00E23167">
        <w:rPr>
          <w:rFonts w:asciiTheme="minorHAnsi" w:hAnsiTheme="minorHAnsi" w:cstheme="minorHAnsi"/>
          <w:sz w:val="22"/>
          <w:szCs w:val="22"/>
        </w:rPr>
        <w:t xml:space="preserve">If funding is awarded, </w:t>
      </w:r>
      <w:r w:rsidR="008B52EF" w:rsidRPr="00530568">
        <w:rPr>
          <w:rFonts w:asciiTheme="minorHAnsi" w:hAnsiTheme="minorHAnsi"/>
          <w:sz w:val="22"/>
          <w:szCs w:val="22"/>
        </w:rPr>
        <w:t>HSD will request copies of the following documents if they are not already on file. Agencies will have four (4) business days from the date of written request to provide the requested documents via the</w:t>
      </w:r>
      <w:r w:rsidR="008B52EF" w:rsidRPr="00D769C7">
        <w:rPr>
          <w:rFonts w:asciiTheme="minorHAnsi" w:hAnsiTheme="minorHAnsi"/>
          <w:b/>
          <w:bCs/>
          <w:sz w:val="22"/>
          <w:szCs w:val="22"/>
        </w:rPr>
        <w:t xml:space="preserve"> </w:t>
      </w:r>
      <w:r w:rsidR="008B52EF" w:rsidRPr="00530568">
        <w:rPr>
          <w:rFonts w:asciiTheme="minorHAnsi" w:hAnsiTheme="minorHAnsi"/>
          <w:sz w:val="22"/>
          <w:szCs w:val="22"/>
        </w:rPr>
        <w:t>HSD Online Submission System (</w:t>
      </w:r>
      <w:hyperlink r:id="rId19" w:history="1">
        <w:r w:rsidR="008B52EF" w:rsidRPr="00530568">
          <w:rPr>
            <w:rStyle w:val="Hyperlink"/>
            <w:rFonts w:asciiTheme="minorHAnsi" w:hAnsiTheme="minorHAnsi"/>
            <w:sz w:val="22"/>
            <w:szCs w:val="22"/>
            <w:u w:val="none"/>
          </w:rPr>
          <w:t>http://web6.seattle.gov/hsd/rfi/index.aspx</w:t>
        </w:r>
      </w:hyperlink>
      <w:r w:rsidR="008B52EF" w:rsidRPr="00530568">
        <w:rPr>
          <w:rStyle w:val="Hyperlink"/>
          <w:rFonts w:asciiTheme="minorHAnsi" w:hAnsiTheme="minorHAnsi"/>
          <w:sz w:val="22"/>
          <w:szCs w:val="22"/>
          <w:u w:val="none"/>
        </w:rPr>
        <w:t>)</w:t>
      </w:r>
      <w:r w:rsidR="008B52EF" w:rsidRPr="00530568">
        <w:rPr>
          <w:rFonts w:asciiTheme="minorHAnsi" w:hAnsiTheme="minorHAnsi"/>
          <w:sz w:val="22"/>
          <w:szCs w:val="22"/>
        </w:rPr>
        <w:t xml:space="preserve"> or email (</w:t>
      </w:r>
      <w:hyperlink r:id="rId20" w:history="1">
        <w:r w:rsidR="008B52EF" w:rsidRPr="00530568">
          <w:rPr>
            <w:rStyle w:val="Hyperlink"/>
            <w:rFonts w:asciiTheme="minorHAnsi" w:hAnsiTheme="minorHAnsi" w:cstheme="minorHAnsi"/>
            <w:sz w:val="22"/>
            <w:szCs w:val="22"/>
          </w:rPr>
          <w:t>HSD_RFP_RFQ_Email_Submissions@seattle.gov</w:t>
        </w:r>
      </w:hyperlink>
      <w:r w:rsidR="008B52EF" w:rsidRPr="00530568">
        <w:rPr>
          <w:rFonts w:asciiTheme="minorHAnsi" w:hAnsiTheme="minorHAnsi" w:cstheme="minorHAnsi"/>
          <w:sz w:val="22"/>
          <w:szCs w:val="22"/>
        </w:rPr>
        <w:t>):</w:t>
      </w:r>
    </w:p>
    <w:p w14:paraId="0A764244" w14:textId="77777777" w:rsidR="008B52EF" w:rsidRDefault="008B52EF" w:rsidP="00C51C6F">
      <w:pPr>
        <w:pStyle w:val="ListParagraph"/>
        <w:numPr>
          <w:ilvl w:val="0"/>
          <w:numId w:val="64"/>
        </w:numPr>
        <w:rPr>
          <w:rFonts w:asciiTheme="minorHAnsi" w:hAnsiTheme="minorHAnsi"/>
          <w:sz w:val="22"/>
          <w:szCs w:val="22"/>
        </w:rPr>
      </w:pPr>
      <w:r>
        <w:rPr>
          <w:rFonts w:asciiTheme="minorHAnsi" w:hAnsiTheme="minorHAnsi"/>
          <w:sz w:val="22"/>
          <w:szCs w:val="22"/>
        </w:rPr>
        <w:t xml:space="preserve">Current fiscal year’s financial statements, consisting of the Balance Sheet, Income Statement and Statement of Cash Flows, certified by the agency’s CFO, Finance Officer, or Board Treasurer. </w:t>
      </w:r>
    </w:p>
    <w:p w14:paraId="75D8E166" w14:textId="77777777" w:rsidR="008B52EF" w:rsidRDefault="008B52EF" w:rsidP="00C51C6F">
      <w:pPr>
        <w:pStyle w:val="ListParagraph"/>
        <w:numPr>
          <w:ilvl w:val="0"/>
          <w:numId w:val="64"/>
        </w:numPr>
        <w:rPr>
          <w:rFonts w:asciiTheme="minorHAnsi" w:hAnsiTheme="minorHAnsi"/>
          <w:sz w:val="22"/>
          <w:szCs w:val="22"/>
        </w:rPr>
      </w:pPr>
      <w:r>
        <w:rPr>
          <w:rFonts w:asciiTheme="minorHAnsi" w:hAnsiTheme="minorHAnsi"/>
          <w:sz w:val="22"/>
          <w:szCs w:val="22"/>
        </w:rPr>
        <w:t xml:space="preserve">Most recent audit </w:t>
      </w:r>
      <w:proofErr w:type="gramStart"/>
      <w:r>
        <w:rPr>
          <w:rFonts w:asciiTheme="minorHAnsi" w:hAnsiTheme="minorHAnsi"/>
          <w:sz w:val="22"/>
          <w:szCs w:val="22"/>
        </w:rPr>
        <w:t>report</w:t>
      </w:r>
      <w:proofErr w:type="gramEnd"/>
      <w:r>
        <w:rPr>
          <w:rFonts w:asciiTheme="minorHAnsi" w:hAnsiTheme="minorHAnsi"/>
          <w:sz w:val="22"/>
          <w:szCs w:val="22"/>
        </w:rPr>
        <w:t>.</w:t>
      </w:r>
    </w:p>
    <w:p w14:paraId="1C4BF6D3" w14:textId="77777777" w:rsidR="008B52EF" w:rsidRDefault="008B52EF" w:rsidP="00C51C6F">
      <w:pPr>
        <w:pStyle w:val="ListParagraph"/>
        <w:numPr>
          <w:ilvl w:val="0"/>
          <w:numId w:val="64"/>
        </w:numPr>
        <w:rPr>
          <w:rFonts w:asciiTheme="minorHAnsi" w:hAnsiTheme="minorHAnsi"/>
          <w:sz w:val="22"/>
          <w:szCs w:val="22"/>
        </w:rPr>
      </w:pPr>
      <w:r>
        <w:rPr>
          <w:rFonts w:asciiTheme="minorHAnsi" w:hAnsiTheme="minorHAnsi"/>
          <w:sz w:val="22"/>
          <w:szCs w:val="22"/>
        </w:rPr>
        <w:t xml:space="preserve">Most recent fiscal year-ending Form 990 report. </w:t>
      </w:r>
    </w:p>
    <w:p w14:paraId="2948BE5E" w14:textId="77777777" w:rsidR="008B52EF" w:rsidRDefault="008B52EF" w:rsidP="00C51C6F">
      <w:pPr>
        <w:pStyle w:val="ListParagraph"/>
        <w:numPr>
          <w:ilvl w:val="0"/>
          <w:numId w:val="64"/>
        </w:numPr>
        <w:rPr>
          <w:rFonts w:asciiTheme="minorHAnsi" w:hAnsiTheme="minorHAnsi"/>
          <w:sz w:val="22"/>
          <w:szCs w:val="22"/>
        </w:rPr>
      </w:pPr>
      <w:r>
        <w:rPr>
          <w:rFonts w:asciiTheme="minorHAnsi" w:hAnsiTheme="minorHAnsi"/>
          <w:sz w:val="22"/>
          <w:szCs w:val="22"/>
        </w:rPr>
        <w:t xml:space="preserve">Current certificate of commercial liability insurance (if awarded, the agency’s insurance must conform to </w:t>
      </w:r>
      <w:hyperlink r:id="rId21" w:history="1">
        <w:r>
          <w:rPr>
            <w:rStyle w:val="Hyperlink"/>
            <w:rFonts w:ascii="Calibri" w:hAnsi="Calibri" w:cs="Calibri"/>
            <w:sz w:val="22"/>
            <w:szCs w:val="22"/>
          </w:rPr>
          <w:t>Master Agency Service Agreement</w:t>
        </w:r>
      </w:hyperlink>
      <w:r>
        <w:rPr>
          <w:rFonts w:ascii="Calibri" w:hAnsi="Calibri" w:cs="Calibri"/>
          <w:sz w:val="22"/>
          <w:szCs w:val="22"/>
        </w:rPr>
        <w:t xml:space="preserve"> </w:t>
      </w:r>
      <w:r>
        <w:rPr>
          <w:rFonts w:asciiTheme="minorHAnsi" w:hAnsiTheme="minorHAnsi"/>
          <w:sz w:val="22"/>
          <w:szCs w:val="22"/>
        </w:rPr>
        <w:t>requirements at the start of the contract).</w:t>
      </w:r>
    </w:p>
    <w:p w14:paraId="66BBDB16" w14:textId="77777777" w:rsidR="008B52EF" w:rsidRDefault="008B52EF" w:rsidP="00C51C6F">
      <w:pPr>
        <w:pStyle w:val="ListParagraph"/>
        <w:numPr>
          <w:ilvl w:val="0"/>
          <w:numId w:val="64"/>
        </w:numPr>
        <w:rPr>
          <w:rFonts w:asciiTheme="minorHAnsi" w:hAnsiTheme="minorHAnsi"/>
          <w:sz w:val="22"/>
          <w:szCs w:val="22"/>
        </w:rPr>
      </w:pPr>
      <w:r w:rsidRPr="005F7F85">
        <w:rPr>
          <w:rFonts w:asciiTheme="minorHAnsi" w:hAnsiTheme="minorHAnsi"/>
          <w:sz w:val="22"/>
          <w:szCs w:val="22"/>
        </w:rPr>
        <w:t>Current verification of nonprofit status or evidence of incorporation or status as a legal entity.</w:t>
      </w:r>
      <w:r>
        <w:rPr>
          <w:rFonts w:asciiTheme="minorHAnsi" w:hAnsiTheme="minorHAnsi"/>
          <w:sz w:val="22"/>
          <w:szCs w:val="22"/>
        </w:rPr>
        <w:t xml:space="preserve"> Your agency must have a federal tax identification number/employer identification number.</w:t>
      </w:r>
    </w:p>
    <w:p w14:paraId="4FD0CB02" w14:textId="77777777" w:rsidR="008B52EF" w:rsidRDefault="008B52EF" w:rsidP="00C51C6F">
      <w:pPr>
        <w:pStyle w:val="ListParagraph"/>
        <w:numPr>
          <w:ilvl w:val="0"/>
          <w:numId w:val="64"/>
        </w:numPr>
        <w:rPr>
          <w:rFonts w:asciiTheme="minorHAnsi" w:hAnsiTheme="minorHAnsi"/>
          <w:sz w:val="22"/>
          <w:szCs w:val="22"/>
        </w:rPr>
      </w:pPr>
      <w:r>
        <w:rPr>
          <w:rFonts w:asciiTheme="minorHAnsi" w:hAnsiTheme="minorHAnsi"/>
          <w:sz w:val="22"/>
          <w:szCs w:val="22"/>
        </w:rPr>
        <w:t xml:space="preserve">Proof of federally approved indirect rate, if applicable. </w:t>
      </w:r>
    </w:p>
    <w:p w14:paraId="651474C0" w14:textId="77777777" w:rsidR="0028086D" w:rsidRDefault="0028086D" w:rsidP="00D769C7">
      <w:pPr>
        <w:pStyle w:val="ListParagraph"/>
        <w:ind w:left="0"/>
        <w:rPr>
          <w:rFonts w:ascii="Calibri" w:hAnsi="Calibri"/>
          <w:b/>
          <w:bCs/>
          <w:sz w:val="22"/>
          <w:szCs w:val="22"/>
        </w:rPr>
      </w:pPr>
    </w:p>
    <w:p w14:paraId="6653DF7D" w14:textId="17745603" w:rsidR="00D769C7" w:rsidRDefault="00D769C7" w:rsidP="00D769C7">
      <w:pPr>
        <w:pStyle w:val="ListParagraph"/>
        <w:ind w:left="0"/>
        <w:rPr>
          <w:rFonts w:ascii="Calibri" w:hAnsi="Calibri"/>
          <w:b/>
          <w:bCs/>
          <w:sz w:val="22"/>
          <w:szCs w:val="22"/>
        </w:rPr>
      </w:pPr>
      <w:r>
        <w:rPr>
          <w:rFonts w:ascii="Calibri" w:hAnsi="Calibri"/>
          <w:b/>
          <w:bCs/>
          <w:sz w:val="22"/>
          <w:szCs w:val="22"/>
        </w:rPr>
        <w:t>HSD Proprietary and Confidential Information</w:t>
      </w:r>
    </w:p>
    <w:p w14:paraId="3AB1BDF0" w14:textId="77777777" w:rsidR="00D769C7" w:rsidRDefault="00D769C7" w:rsidP="00D769C7">
      <w:pPr>
        <w:pStyle w:val="ListParagraph"/>
        <w:ind w:left="0"/>
        <w:rPr>
          <w:rFonts w:ascii="Calibri" w:hAnsi="Calibri"/>
          <w:sz w:val="22"/>
          <w:szCs w:val="22"/>
        </w:rPr>
      </w:pPr>
      <w:r>
        <w:rPr>
          <w:rFonts w:ascii="Calibri" w:hAnsi="Calibri"/>
          <w:sz w:val="22"/>
          <w:szCs w:val="22"/>
        </w:rPr>
        <w:t xml:space="preserve">The State of Washington’s Public Records Act (Release/Disclosure of Public Records): Washington </w:t>
      </w:r>
    </w:p>
    <w:p w14:paraId="4FD07FDF" w14:textId="77777777" w:rsidR="00D769C7" w:rsidRDefault="00D769C7" w:rsidP="00D769C7">
      <w:pPr>
        <w:pStyle w:val="ListParagraph"/>
        <w:ind w:left="0"/>
        <w:rPr>
          <w:rFonts w:ascii="Calibri" w:hAnsi="Calibri"/>
          <w:b/>
          <w:bCs/>
          <w:sz w:val="22"/>
          <w:szCs w:val="22"/>
        </w:rPr>
      </w:pPr>
      <w:r>
        <w:rPr>
          <w:rFonts w:ascii="Calibri" w:hAnsi="Calibri"/>
          <w:sz w:val="22"/>
          <w:szCs w:val="22"/>
        </w:rPr>
        <w:t xml:space="preserve">State Law (reference RCW Chapter 42.56, the Public Records Act) states </w:t>
      </w:r>
      <w:r>
        <w:rPr>
          <w:rFonts w:ascii="Calibri" w:hAnsi="Calibri"/>
          <w:b/>
          <w:bCs/>
          <w:sz w:val="22"/>
          <w:szCs w:val="22"/>
        </w:rPr>
        <w:t>that all materials received or</w:t>
      </w:r>
    </w:p>
    <w:p w14:paraId="0CC66621" w14:textId="77777777" w:rsidR="00D769C7" w:rsidRDefault="00D769C7" w:rsidP="00D769C7">
      <w:pPr>
        <w:pStyle w:val="ListParagraph"/>
        <w:ind w:left="0"/>
        <w:rPr>
          <w:rFonts w:ascii="Calibri" w:hAnsi="Calibri"/>
          <w:sz w:val="22"/>
          <w:szCs w:val="22"/>
        </w:rPr>
      </w:pPr>
      <w:r>
        <w:rPr>
          <w:rFonts w:ascii="Calibri" w:hAnsi="Calibri"/>
          <w:b/>
          <w:bCs/>
          <w:sz w:val="22"/>
          <w:szCs w:val="22"/>
        </w:rPr>
        <w:t>created by the City of Seattle are considered public records.</w:t>
      </w:r>
      <w:r>
        <w:rPr>
          <w:rFonts w:ascii="Calibri" w:hAnsi="Calibri"/>
          <w:sz w:val="22"/>
          <w:szCs w:val="22"/>
        </w:rPr>
        <w:t xml:space="preserve"> These records include but are not limited to:</w:t>
      </w:r>
    </w:p>
    <w:p w14:paraId="3248CAD8" w14:textId="77777777" w:rsidR="00D769C7" w:rsidRDefault="00D769C7" w:rsidP="00D769C7">
      <w:pPr>
        <w:pStyle w:val="ListParagraph"/>
        <w:ind w:left="0"/>
        <w:rPr>
          <w:rFonts w:ascii="Calibri" w:hAnsi="Calibri"/>
          <w:sz w:val="22"/>
          <w:szCs w:val="22"/>
        </w:rPr>
      </w:pPr>
      <w:r>
        <w:rPr>
          <w:rFonts w:ascii="Calibri" w:hAnsi="Calibri"/>
          <w:sz w:val="22"/>
          <w:szCs w:val="22"/>
        </w:rPr>
        <w:t>RFP/Q narrative responses, budget worksheets, board rosters, other RFP/Q materials, including written/or</w:t>
      </w:r>
    </w:p>
    <w:p w14:paraId="2D9A858E" w14:textId="77777777" w:rsidR="00D769C7" w:rsidRDefault="00D769C7" w:rsidP="00D769C7">
      <w:pPr>
        <w:pStyle w:val="ListParagraph"/>
        <w:ind w:left="0"/>
        <w:rPr>
          <w:rFonts w:ascii="Calibri" w:hAnsi="Calibri"/>
          <w:sz w:val="22"/>
          <w:szCs w:val="22"/>
        </w:rPr>
      </w:pPr>
      <w:r>
        <w:rPr>
          <w:rFonts w:ascii="Calibri" w:hAnsi="Calibri"/>
          <w:sz w:val="22"/>
          <w:szCs w:val="22"/>
        </w:rPr>
        <w:t>electronic correspondence. In addition, HSD RFP/Q application materials are released to rating committee</w:t>
      </w:r>
    </w:p>
    <w:p w14:paraId="1C025E32" w14:textId="77777777" w:rsidR="00D769C7" w:rsidRDefault="00D769C7" w:rsidP="00D769C7">
      <w:pPr>
        <w:pStyle w:val="ListParagraph"/>
        <w:ind w:left="0"/>
        <w:rPr>
          <w:rStyle w:val="Hyperlink"/>
          <w:color w:val="auto"/>
        </w:rPr>
      </w:pPr>
      <w:r>
        <w:rPr>
          <w:rFonts w:ascii="Calibri" w:hAnsi="Calibri"/>
          <w:sz w:val="22"/>
          <w:szCs w:val="22"/>
        </w:rPr>
        <w:t xml:space="preserve">members and all rating committee members must sign and adhere to the </w:t>
      </w:r>
      <w:hyperlink r:id="rId22" w:history="1">
        <w:r>
          <w:rPr>
            <w:rStyle w:val="Hyperlink"/>
            <w:rFonts w:ascii="Calibri" w:hAnsi="Calibri"/>
            <w:sz w:val="22"/>
            <w:szCs w:val="22"/>
          </w:rPr>
          <w:t>Confidentiality and Conflict of</w:t>
        </w:r>
      </w:hyperlink>
    </w:p>
    <w:p w14:paraId="21E47431" w14:textId="1A422401" w:rsidR="00D769C7" w:rsidRDefault="0053126F" w:rsidP="00D769C7">
      <w:pPr>
        <w:pStyle w:val="ListParagraph"/>
        <w:ind w:left="0"/>
        <w:rPr>
          <w:b/>
          <w:bCs/>
        </w:rPr>
      </w:pPr>
      <w:hyperlink r:id="rId23" w:history="1">
        <w:r w:rsidR="00D769C7">
          <w:rPr>
            <w:rStyle w:val="Hyperlink"/>
            <w:rFonts w:ascii="Calibri" w:hAnsi="Calibri"/>
            <w:sz w:val="22"/>
            <w:szCs w:val="22"/>
          </w:rPr>
          <w:t>Interest Statement</w:t>
        </w:r>
      </w:hyperlink>
      <w:r w:rsidR="00D769C7">
        <w:rPr>
          <w:rFonts w:ascii="Calibri" w:hAnsi="Calibri"/>
          <w:sz w:val="22"/>
          <w:szCs w:val="22"/>
        </w:rPr>
        <w:t xml:space="preserve">. </w:t>
      </w:r>
      <w:r w:rsidR="00D769C7">
        <w:rPr>
          <w:rFonts w:ascii="Calibri" w:hAnsi="Calibri"/>
          <w:b/>
          <w:bCs/>
          <w:sz w:val="22"/>
          <w:szCs w:val="22"/>
        </w:rPr>
        <w:t>Personal</w:t>
      </w:r>
      <w:r w:rsidR="003A0801">
        <w:rPr>
          <w:rFonts w:ascii="Calibri" w:hAnsi="Calibri"/>
          <w:b/>
          <w:bCs/>
          <w:sz w:val="22"/>
          <w:szCs w:val="22"/>
        </w:rPr>
        <w:t>ly</w:t>
      </w:r>
      <w:r w:rsidR="00D769C7">
        <w:rPr>
          <w:rFonts w:ascii="Calibri" w:hAnsi="Calibri"/>
          <w:b/>
          <w:bCs/>
          <w:sz w:val="22"/>
          <w:szCs w:val="22"/>
        </w:rPr>
        <w:t xml:space="preserve"> identifiable information entered on these materials are subject to the</w:t>
      </w:r>
    </w:p>
    <w:p w14:paraId="544A2EFA" w14:textId="77777777" w:rsidR="00D769C7" w:rsidRDefault="00D769C7" w:rsidP="00D769C7">
      <w:pPr>
        <w:pStyle w:val="ListParagraph"/>
        <w:ind w:left="0"/>
        <w:rPr>
          <w:rFonts w:ascii="Calibri" w:hAnsi="Calibri"/>
          <w:b/>
          <w:bCs/>
          <w:sz w:val="22"/>
          <w:szCs w:val="22"/>
        </w:rPr>
      </w:pPr>
      <w:r>
        <w:rPr>
          <w:rFonts w:ascii="Calibri" w:hAnsi="Calibri"/>
          <w:b/>
          <w:bCs/>
          <w:sz w:val="22"/>
          <w:szCs w:val="22"/>
        </w:rPr>
        <w:t>Washington Public Records Act and maybe subject to disclosure to a third-party requestor.</w:t>
      </w:r>
    </w:p>
    <w:p w14:paraId="27BA72D4" w14:textId="36D3FAC5" w:rsidR="008B52EF" w:rsidRDefault="008B52EF" w:rsidP="008B52EF">
      <w:pPr>
        <w:rPr>
          <w:rFonts w:asciiTheme="minorHAnsi" w:hAnsiTheme="minorHAnsi" w:cstheme="minorHAnsi"/>
          <w:sz w:val="22"/>
          <w:szCs w:val="22"/>
        </w:rPr>
      </w:pPr>
    </w:p>
    <w:p w14:paraId="64E34542" w14:textId="77777777" w:rsidR="00D14ACC" w:rsidRPr="00E23167" w:rsidRDefault="00D14ACC" w:rsidP="006A02F1">
      <w:pPr>
        <w:pStyle w:val="ListParagraph"/>
        <w:ind w:left="1080"/>
        <w:contextualSpacing w:val="0"/>
        <w:rPr>
          <w:rFonts w:asciiTheme="minorHAnsi" w:hAnsiTheme="minorHAnsi" w:cstheme="minorHAnsi"/>
          <w:sz w:val="22"/>
          <w:szCs w:val="22"/>
        </w:rPr>
      </w:pPr>
    </w:p>
    <w:p w14:paraId="6B4B1B41" w14:textId="31C106B2" w:rsidR="0034705E" w:rsidRPr="00155FDA" w:rsidRDefault="0034705E" w:rsidP="006A02F1">
      <w:pPr>
        <w:tabs>
          <w:tab w:val="left" w:pos="1620"/>
        </w:tabs>
        <w:rPr>
          <w:rFonts w:asciiTheme="minorHAnsi" w:hAnsiTheme="minorHAnsi" w:cstheme="minorHAnsi"/>
          <w:sz w:val="22"/>
          <w:szCs w:val="22"/>
        </w:rPr>
        <w:sectPr w:rsidR="0034705E" w:rsidRPr="00155FDA" w:rsidSect="00AD514E">
          <w:headerReference w:type="default" r:id="rId24"/>
          <w:pgSz w:w="12240" w:h="15840" w:code="1"/>
          <w:pgMar w:top="1350" w:right="1080" w:bottom="720" w:left="1080" w:header="720" w:footer="432" w:gutter="0"/>
          <w:cols w:space="720"/>
          <w:docGrid w:linePitch="360"/>
        </w:sectPr>
      </w:pPr>
    </w:p>
    <w:p w14:paraId="3B6176F0" w14:textId="77777777" w:rsidR="00623A42" w:rsidRPr="00155FDA" w:rsidRDefault="00623A42" w:rsidP="006A02F1">
      <w:pPr>
        <w:rPr>
          <w:rFonts w:asciiTheme="minorHAnsi" w:hAnsiTheme="minorHAnsi" w:cstheme="minorHAnsi"/>
          <w:sz w:val="22"/>
          <w:szCs w:val="22"/>
        </w:rPr>
      </w:pPr>
    </w:p>
    <w:p w14:paraId="5837E3E0" w14:textId="77777777" w:rsidR="00A53373" w:rsidRPr="00A53373" w:rsidRDefault="00A53373" w:rsidP="483105AF">
      <w:pPr>
        <w:jc w:val="center"/>
        <w:rPr>
          <w:rFonts w:ascii="Calibri" w:hAnsi="Calibri"/>
          <w:b/>
        </w:rPr>
      </w:pPr>
      <w:r w:rsidRPr="00A53373">
        <w:rPr>
          <w:rFonts w:ascii="Calibri" w:hAnsi="Calibri"/>
          <w:b/>
        </w:rPr>
        <w:t>2022 Youth and Young Adult Behavioral Health RFP</w:t>
      </w:r>
    </w:p>
    <w:p w14:paraId="570381C4" w14:textId="77777777" w:rsidR="006E2BF8" w:rsidRDefault="006E2BF8" w:rsidP="006A02F1">
      <w:pPr>
        <w:jc w:val="center"/>
        <w:rPr>
          <w:rFonts w:asciiTheme="minorHAnsi" w:hAnsiTheme="minorHAnsi" w:cstheme="minorBidi"/>
          <w:b/>
        </w:rPr>
      </w:pPr>
      <w:r w:rsidRPr="483105AF">
        <w:rPr>
          <w:rFonts w:asciiTheme="minorHAnsi" w:hAnsiTheme="minorHAnsi" w:cstheme="minorBidi"/>
          <w:b/>
        </w:rPr>
        <w:t>Application Checklist</w:t>
      </w:r>
    </w:p>
    <w:p w14:paraId="6C3FE917" w14:textId="77777777" w:rsidR="00806A00" w:rsidRDefault="00806A00" w:rsidP="006A02F1">
      <w:pPr>
        <w:jc w:val="center"/>
        <w:rPr>
          <w:rFonts w:asciiTheme="minorHAnsi" w:hAnsiTheme="minorHAnsi" w:cstheme="minorHAnsi"/>
          <w:b/>
          <w:bCs/>
        </w:rPr>
      </w:pPr>
    </w:p>
    <w:p w14:paraId="5B0B2179" w14:textId="53F8815F" w:rsidR="00F869A3" w:rsidRPr="00F12653" w:rsidRDefault="00F869A3" w:rsidP="006A02F1">
      <w:pPr>
        <w:jc w:val="center"/>
        <w:rPr>
          <w:rFonts w:asciiTheme="minorHAnsi" w:hAnsiTheme="minorHAnsi" w:cstheme="minorBidi"/>
        </w:rPr>
      </w:pPr>
      <w:r w:rsidRPr="00F12653">
        <w:rPr>
          <w:rFonts w:asciiTheme="minorHAnsi" w:hAnsiTheme="minorHAnsi" w:cstheme="minorHAnsi"/>
          <w:b/>
          <w:bCs/>
        </w:rPr>
        <w:t xml:space="preserve">Deadline: Monday, </w:t>
      </w:r>
      <w:r w:rsidRPr="00F12653">
        <w:rPr>
          <w:rFonts w:asciiTheme="minorHAnsi" w:hAnsiTheme="minorHAnsi" w:cstheme="minorHAnsi"/>
          <w:b/>
        </w:rPr>
        <w:t xml:space="preserve">May 16, 2022, </w:t>
      </w:r>
      <w:r w:rsidRPr="00F12653">
        <w:rPr>
          <w:rFonts w:asciiTheme="minorHAnsi" w:hAnsiTheme="minorHAnsi" w:cstheme="minorHAnsi"/>
          <w:b/>
          <w:bCs/>
        </w:rPr>
        <w:t>12:</w:t>
      </w:r>
      <w:r w:rsidRPr="00F12653">
        <w:rPr>
          <w:rFonts w:asciiTheme="minorHAnsi" w:hAnsiTheme="minorHAnsi" w:cstheme="minorHAnsi"/>
          <w:b/>
        </w:rPr>
        <w:t xml:space="preserve">00 </w:t>
      </w:r>
      <w:r w:rsidR="00CD7805">
        <w:rPr>
          <w:rFonts w:asciiTheme="minorHAnsi" w:hAnsiTheme="minorHAnsi" w:cstheme="minorHAnsi"/>
          <w:b/>
        </w:rPr>
        <w:t xml:space="preserve">noon </w:t>
      </w:r>
      <w:r w:rsidR="00F12653" w:rsidRPr="00F12653">
        <w:rPr>
          <w:rFonts w:asciiTheme="minorHAnsi" w:hAnsiTheme="minorHAnsi" w:cstheme="minorHAnsi"/>
          <w:b/>
        </w:rPr>
        <w:t>(PT)</w:t>
      </w:r>
    </w:p>
    <w:p w14:paraId="3C96325E" w14:textId="77777777" w:rsidR="006E2BF8" w:rsidRPr="00155FDA" w:rsidRDefault="006E2BF8" w:rsidP="006A02F1">
      <w:pPr>
        <w:jc w:val="center"/>
        <w:rPr>
          <w:rFonts w:asciiTheme="minorHAnsi" w:hAnsiTheme="minorHAnsi" w:cstheme="minorHAnsi"/>
          <w:sz w:val="22"/>
          <w:szCs w:val="22"/>
        </w:rPr>
      </w:pPr>
    </w:p>
    <w:p w14:paraId="691704C8" w14:textId="746108D3" w:rsidR="006E2BF8" w:rsidRPr="00155FDA" w:rsidRDefault="006E2BF8" w:rsidP="006A02F1">
      <w:pPr>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155FDA" w:rsidRDefault="006E2BF8" w:rsidP="006A02F1">
      <w:pPr>
        <w:rPr>
          <w:rFonts w:asciiTheme="minorHAnsi" w:hAnsiTheme="minorHAnsi" w:cstheme="minorHAnsi"/>
          <w:sz w:val="22"/>
          <w:szCs w:val="22"/>
        </w:rPr>
      </w:pPr>
    </w:p>
    <w:p w14:paraId="23F438B6" w14:textId="77777777" w:rsidR="00A53373" w:rsidRPr="00A53373" w:rsidRDefault="00A53373" w:rsidP="00A53373">
      <w:pPr>
        <w:rPr>
          <w:rFonts w:ascii="Calibri" w:hAnsi="Calibri"/>
          <w:b/>
          <w:caps/>
          <w:sz w:val="22"/>
          <w:szCs w:val="22"/>
        </w:rPr>
      </w:pPr>
      <w:bookmarkStart w:id="1" w:name="_Hlk504570783"/>
      <w:r w:rsidRPr="00A53373">
        <w:rPr>
          <w:rFonts w:ascii="Calibri" w:hAnsi="Calibri"/>
          <w:b/>
          <w:caps/>
          <w:sz w:val="22"/>
          <w:szCs w:val="22"/>
        </w:rPr>
        <w:t>Have you….</w:t>
      </w:r>
    </w:p>
    <w:bookmarkStart w:id="2" w:name="_Hlk56687871"/>
    <w:p w14:paraId="6B306C44" w14:textId="77777777" w:rsidR="00A53373" w:rsidRPr="002F5C87" w:rsidRDefault="00A53373" w:rsidP="00A53373">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rPr>
          <w:rFonts w:ascii="Calibri" w:hAnsi="Calibri"/>
          <w:sz w:val="22"/>
          <w:szCs w:val="22"/>
        </w:rPr>
      </w:r>
      <w:r w:rsidR="0053126F">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bookmarkEnd w:id="2"/>
      <w:r w:rsidRPr="000468FC">
        <w:rPr>
          <w:rFonts w:ascii="Calibri" w:hAnsi="Calibri"/>
          <w:bCs/>
          <w:sz w:val="22"/>
          <w:szCs w:val="22"/>
        </w:rPr>
        <w:t>Read and understood the following additional documents found on the</w:t>
      </w:r>
      <w:r w:rsidRPr="002F5C87">
        <w:rPr>
          <w:rFonts w:ascii="Calibri" w:hAnsi="Calibri"/>
          <w:b/>
          <w:sz w:val="22"/>
          <w:szCs w:val="22"/>
        </w:rPr>
        <w:t xml:space="preserve"> </w:t>
      </w:r>
      <w:hyperlink r:id="rId25" w:history="1">
        <w:r w:rsidRPr="002F5C87">
          <w:rPr>
            <w:rFonts w:ascii="Calibri" w:hAnsi="Calibri"/>
            <w:color w:val="0046AD" w:themeColor="hyperlink"/>
            <w:sz w:val="22"/>
            <w:szCs w:val="22"/>
            <w:u w:val="single"/>
          </w:rPr>
          <w:t xml:space="preserve">Funding Opportunities </w:t>
        </w:r>
        <w:r>
          <w:rPr>
            <w:rFonts w:ascii="Calibri" w:hAnsi="Calibri"/>
            <w:color w:val="0046AD" w:themeColor="hyperlink"/>
            <w:sz w:val="22"/>
            <w:szCs w:val="22"/>
            <w:u w:val="single"/>
          </w:rPr>
          <w:t>w</w:t>
        </w:r>
        <w:r w:rsidRPr="002F5C87">
          <w:rPr>
            <w:rFonts w:ascii="Calibri" w:hAnsi="Calibri"/>
            <w:color w:val="0046AD" w:themeColor="hyperlink"/>
            <w:sz w:val="22"/>
            <w:szCs w:val="22"/>
            <w:u w:val="single"/>
          </w:rPr>
          <w:t>ebpage</w:t>
        </w:r>
      </w:hyperlink>
      <w:r w:rsidRPr="00467BAF">
        <w:rPr>
          <w:rFonts w:ascii="Calibri" w:hAnsi="Calibri"/>
          <w:bCs/>
          <w:sz w:val="22"/>
          <w:szCs w:val="22"/>
        </w:rPr>
        <w:t>?</w:t>
      </w:r>
    </w:p>
    <w:p w14:paraId="5D551671" w14:textId="77777777" w:rsidR="00A53373" w:rsidRPr="00B63E2B"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Agency Minimum Eligibility Requirements</w:t>
      </w:r>
    </w:p>
    <w:p w14:paraId="244ADB7F" w14:textId="77777777" w:rsidR="00A53373" w:rsidRPr="002F5C87"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Client Data and Program Reporting Requirements</w:t>
      </w:r>
    </w:p>
    <w:p w14:paraId="66D366EF" w14:textId="77777777" w:rsidR="00A53373" w:rsidRPr="002F5C87"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Contracting Requirements</w:t>
      </w:r>
    </w:p>
    <w:p w14:paraId="5720C9D2" w14:textId="77777777" w:rsidR="00A53373" w:rsidRPr="002F5C87"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Funding Opportunity Selection Process</w:t>
      </w:r>
    </w:p>
    <w:p w14:paraId="1FEB65D1" w14:textId="77777777" w:rsidR="00A53373" w:rsidRPr="002F5C87"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Appeal Process</w:t>
      </w:r>
    </w:p>
    <w:p w14:paraId="24ADC550" w14:textId="77777777" w:rsidR="00A53373" w:rsidRPr="002F5C87"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Commitment to Funding Culturally Responsive Services</w:t>
      </w:r>
    </w:p>
    <w:p w14:paraId="3977655B" w14:textId="77777777" w:rsidR="00A53373" w:rsidRPr="00E16123"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Guiding Principles</w:t>
      </w:r>
    </w:p>
    <w:p w14:paraId="34781EFD" w14:textId="77777777" w:rsidR="00A53373" w:rsidRPr="00B63E2B" w:rsidRDefault="00A53373" w:rsidP="00A5337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fldChar w:fldCharType="separate"/>
      </w:r>
      <w:r w:rsidRPr="002F5C87">
        <w:fldChar w:fldCharType="end"/>
      </w:r>
      <w:r w:rsidRPr="002F5C87">
        <w:rPr>
          <w:rFonts w:ascii="Calibri" w:hAnsi="Calibri"/>
          <w:sz w:val="22"/>
          <w:szCs w:val="22"/>
        </w:rPr>
        <w:tab/>
        <w:t>HSD Master Agency Services Agreement Sample</w:t>
      </w:r>
    </w:p>
    <w:p w14:paraId="7F499BF5" w14:textId="77777777" w:rsidR="00A53373" w:rsidRDefault="00A53373" w:rsidP="00A53373">
      <w:pPr>
        <w:tabs>
          <w:tab w:val="left" w:pos="1080"/>
        </w:tabs>
        <w:ind w:left="1080" w:hanging="360"/>
        <w:rPr>
          <w:rFonts w:ascii="Calibri" w:hAnsi="Calibri"/>
          <w:bCs/>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3126F">
        <w:rPr>
          <w:rFonts w:ascii="Calibri" w:hAnsi="Calibri"/>
          <w:sz w:val="22"/>
          <w:szCs w:val="22"/>
        </w:rPr>
      </w:r>
      <w:r w:rsidR="0053126F">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r w:rsidRPr="00D5635A">
        <w:rPr>
          <w:rFonts w:ascii="Calibri" w:hAnsi="Calibri"/>
          <w:bCs/>
          <w:sz w:val="22"/>
          <w:szCs w:val="22"/>
        </w:rPr>
        <w:t xml:space="preserve">HSD </w:t>
      </w:r>
      <w:r>
        <w:rPr>
          <w:rFonts w:ascii="Calibri" w:hAnsi="Calibri"/>
          <w:bCs/>
          <w:sz w:val="22"/>
          <w:szCs w:val="22"/>
        </w:rPr>
        <w:t xml:space="preserve">2022 </w:t>
      </w:r>
      <w:r w:rsidRPr="00530568">
        <w:rPr>
          <w:rFonts w:ascii="Calibri" w:hAnsi="Calibri"/>
          <w:bCs/>
          <w:sz w:val="22"/>
          <w:szCs w:val="22"/>
        </w:rPr>
        <w:t>Youth and Young Adult Behavioral Health</w:t>
      </w:r>
      <w:r>
        <w:rPr>
          <w:rFonts w:ascii="Calibri" w:hAnsi="Calibri"/>
          <w:b/>
        </w:rPr>
        <w:t xml:space="preserve"> </w:t>
      </w:r>
      <w:r w:rsidRPr="00D5635A">
        <w:rPr>
          <w:rFonts w:ascii="Calibri" w:hAnsi="Calibri"/>
          <w:bCs/>
          <w:sz w:val="22"/>
          <w:szCs w:val="22"/>
        </w:rPr>
        <w:t>RFP Results Based Accountability &amp; Theory of Change</w:t>
      </w:r>
    </w:p>
    <w:p w14:paraId="677895B2" w14:textId="77777777" w:rsidR="002227A3" w:rsidRPr="00155FDA" w:rsidRDefault="002227A3" w:rsidP="006A02F1">
      <w:pPr>
        <w:tabs>
          <w:tab w:val="left" w:pos="1080"/>
        </w:tabs>
        <w:ind w:left="720"/>
        <w:rPr>
          <w:rFonts w:asciiTheme="minorHAnsi" w:hAnsiTheme="minorHAnsi" w:cstheme="minorHAnsi"/>
          <w:sz w:val="22"/>
          <w:szCs w:val="22"/>
        </w:rPr>
      </w:pPr>
    </w:p>
    <w:bookmarkEnd w:id="1"/>
    <w:p w14:paraId="59F73BD2" w14:textId="18A1923F" w:rsidR="006E2BF8" w:rsidRPr="000468FC" w:rsidRDefault="006E2BF8" w:rsidP="006A02F1">
      <w:pPr>
        <w:tabs>
          <w:tab w:val="left" w:pos="360"/>
        </w:tabs>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bookmarkStart w:id="3" w:name="Check1"/>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3"/>
      <w:r w:rsidR="00C65B90" w:rsidRPr="00155FDA">
        <w:rPr>
          <w:rFonts w:asciiTheme="minorHAnsi" w:hAnsiTheme="minorHAnsi" w:cstheme="minorHAnsi"/>
          <w:sz w:val="22"/>
          <w:szCs w:val="22"/>
        </w:rPr>
        <w:tab/>
      </w:r>
      <w:r w:rsidRPr="000468FC">
        <w:rPr>
          <w:rFonts w:asciiTheme="minorHAnsi" w:hAnsiTheme="minorHAnsi" w:cstheme="minorHAnsi"/>
          <w:bCs/>
          <w:sz w:val="22"/>
          <w:szCs w:val="22"/>
        </w:rPr>
        <w:t xml:space="preserve">Completed and signed the </w:t>
      </w:r>
      <w:r w:rsidRPr="000468FC">
        <w:rPr>
          <w:rFonts w:asciiTheme="minorHAnsi" w:hAnsiTheme="minorHAnsi" w:cstheme="minorHAnsi"/>
          <w:bCs/>
          <w:sz w:val="22"/>
          <w:szCs w:val="22"/>
          <w:u w:val="single"/>
        </w:rPr>
        <w:t>Application Cover Sheet</w:t>
      </w:r>
      <w:r w:rsidRPr="000468FC">
        <w:rPr>
          <w:rFonts w:asciiTheme="minorHAnsi" w:hAnsiTheme="minorHAnsi" w:cstheme="minorHAnsi"/>
          <w:bCs/>
          <w:sz w:val="22"/>
          <w:szCs w:val="22"/>
        </w:rPr>
        <w:t xml:space="preserve"> (Attachment 2</w:t>
      </w:r>
      <w:proofErr w:type="gramStart"/>
      <w:r w:rsidRPr="000468FC">
        <w:rPr>
          <w:rFonts w:asciiTheme="minorHAnsi" w:hAnsiTheme="minorHAnsi" w:cstheme="minorHAnsi"/>
          <w:bCs/>
          <w:sz w:val="22"/>
          <w:szCs w:val="22"/>
        </w:rPr>
        <w:t>)?*</w:t>
      </w:r>
      <w:proofErr w:type="gramEnd"/>
    </w:p>
    <w:p w14:paraId="56BAD740" w14:textId="4900F902" w:rsidR="00E2174F" w:rsidRPr="00155FDA" w:rsidRDefault="000F1EE1" w:rsidP="00A53373">
      <w:pPr>
        <w:pStyle w:val="ListParagraph"/>
        <w:ind w:left="1080" w:hanging="36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also sign the application cover sheet.</w:t>
      </w:r>
    </w:p>
    <w:p w14:paraId="193F201E" w14:textId="53439971" w:rsidR="000C7424" w:rsidRPr="00155FDA" w:rsidRDefault="000F1EE1" w:rsidP="00A53373">
      <w:pPr>
        <w:pStyle w:val="ListParagraph"/>
        <w:ind w:left="1080" w:hanging="36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 xml:space="preserve">have read and understood the </w:t>
      </w:r>
      <w:hyperlink r:id="rId26" w:history="1">
        <w:r w:rsidR="00A53373" w:rsidRPr="00815AD5">
          <w:rPr>
            <w:rStyle w:val="Hyperlink"/>
            <w:rFonts w:asciiTheme="minorHAnsi" w:hAnsiTheme="minorHAnsi" w:cstheme="minorHAnsi"/>
            <w:sz w:val="22"/>
            <w:szCs w:val="22"/>
          </w:rPr>
          <w:t>HSD Fiscal Sponsor requirements</w:t>
        </w:r>
      </w:hyperlink>
      <w:r w:rsidR="00A53373">
        <w:rPr>
          <w:rFonts w:asciiTheme="minorHAnsi" w:hAnsiTheme="minorHAnsi" w:cstheme="minorHAnsi"/>
          <w:sz w:val="22"/>
          <w:szCs w:val="22"/>
        </w:rPr>
        <w:t xml:space="preserve"> </w:t>
      </w:r>
      <w:r w:rsidR="000A103A" w:rsidRPr="00155FDA">
        <w:rPr>
          <w:rFonts w:asciiTheme="minorHAnsi" w:hAnsiTheme="minorHAnsi" w:cstheme="minorHAnsi"/>
          <w:sz w:val="22"/>
          <w:szCs w:val="22"/>
        </w:rPr>
        <w:t>and must</w:t>
      </w:r>
      <w:r w:rsidR="000C7424" w:rsidRPr="00155FDA">
        <w:rPr>
          <w:rFonts w:asciiTheme="minorHAnsi" w:hAnsiTheme="minorHAnsi" w:cstheme="minorHAnsi"/>
          <w:sz w:val="22"/>
          <w:szCs w:val="22"/>
        </w:rPr>
        <w:t xml:space="preserve"> sign the application cover sheet.</w:t>
      </w:r>
    </w:p>
    <w:p w14:paraId="40B2B63E" w14:textId="07D3D63B" w:rsidR="006E2BF8" w:rsidRPr="000468FC" w:rsidRDefault="006E2BF8" w:rsidP="006A02F1">
      <w:pPr>
        <w:tabs>
          <w:tab w:val="left" w:pos="360"/>
        </w:tabs>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0468FC">
        <w:rPr>
          <w:rFonts w:asciiTheme="minorHAnsi" w:hAnsiTheme="minorHAnsi" w:cstheme="minorHAnsi"/>
          <w:bCs/>
          <w:sz w:val="22"/>
          <w:szCs w:val="22"/>
        </w:rPr>
        <w:t xml:space="preserve">Completed </w:t>
      </w:r>
      <w:r w:rsidR="00F227B8" w:rsidRPr="000468FC">
        <w:rPr>
          <w:rFonts w:asciiTheme="minorHAnsi" w:hAnsiTheme="minorHAnsi" w:cstheme="minorHAnsi"/>
          <w:bCs/>
          <w:sz w:val="22"/>
          <w:szCs w:val="22"/>
        </w:rPr>
        <w:t>each section o</w:t>
      </w:r>
      <w:r w:rsidR="00CA7336" w:rsidRPr="000468FC">
        <w:rPr>
          <w:rFonts w:asciiTheme="minorHAnsi" w:hAnsiTheme="minorHAnsi" w:cstheme="minorHAnsi"/>
          <w:bCs/>
          <w:sz w:val="22"/>
          <w:szCs w:val="22"/>
        </w:rPr>
        <w:t xml:space="preserve">f the Application </w:t>
      </w:r>
      <w:r w:rsidR="000468FC">
        <w:rPr>
          <w:rFonts w:asciiTheme="minorHAnsi" w:hAnsiTheme="minorHAnsi" w:cstheme="minorHAnsi"/>
          <w:bCs/>
          <w:sz w:val="22"/>
          <w:szCs w:val="22"/>
        </w:rPr>
        <w:t>q</w:t>
      </w:r>
      <w:r w:rsidR="00CA7336" w:rsidRPr="000468FC">
        <w:rPr>
          <w:rFonts w:asciiTheme="minorHAnsi" w:hAnsiTheme="minorHAnsi" w:cstheme="minorHAnsi"/>
          <w:bCs/>
          <w:sz w:val="22"/>
          <w:szCs w:val="22"/>
        </w:rPr>
        <w:t>uestions</w:t>
      </w:r>
      <w:r w:rsidRPr="000468FC">
        <w:rPr>
          <w:rFonts w:asciiTheme="minorHAnsi" w:hAnsiTheme="minorHAnsi" w:cstheme="minorHAnsi"/>
          <w:bCs/>
          <w:sz w:val="22"/>
          <w:szCs w:val="22"/>
        </w:rPr>
        <w:t>?</w:t>
      </w:r>
    </w:p>
    <w:p w14:paraId="59811E86" w14:textId="0E17AED9" w:rsidR="00FD4691" w:rsidRPr="000468FC" w:rsidRDefault="00FD4691" w:rsidP="006A02F1">
      <w:pPr>
        <w:tabs>
          <w:tab w:val="left" w:pos="360"/>
        </w:tabs>
        <w:rPr>
          <w:rFonts w:asciiTheme="minorHAnsi" w:hAnsiTheme="minorHAnsi" w:cstheme="minorHAnsi"/>
          <w:bCs/>
          <w:sz w:val="22"/>
          <w:szCs w:val="22"/>
        </w:rPr>
      </w:pPr>
      <w:r w:rsidRPr="000468FC">
        <w:rPr>
          <w:rFonts w:asciiTheme="minorHAnsi" w:hAnsiTheme="minorHAnsi" w:cstheme="minorHAnsi"/>
          <w:bCs/>
          <w:sz w:val="22"/>
          <w:szCs w:val="22"/>
        </w:rPr>
        <w:fldChar w:fldCharType="begin">
          <w:ffData>
            <w:name w:val="Check1"/>
            <w:enabled/>
            <w:calcOnExit w:val="0"/>
            <w:checkBox>
              <w:sizeAuto/>
              <w:default w:val="0"/>
            </w:checkBox>
          </w:ffData>
        </w:fldChar>
      </w:r>
      <w:r w:rsidRPr="000468FC">
        <w:rPr>
          <w:rFonts w:asciiTheme="minorHAnsi" w:hAnsiTheme="minorHAnsi" w:cstheme="minorHAnsi"/>
          <w:bCs/>
          <w:sz w:val="22"/>
          <w:szCs w:val="22"/>
        </w:rPr>
        <w:instrText xml:space="preserve"> FORMCHECKBOX </w:instrText>
      </w:r>
      <w:r w:rsidR="0053126F">
        <w:rPr>
          <w:rFonts w:asciiTheme="minorHAnsi" w:hAnsiTheme="minorHAnsi" w:cstheme="minorHAnsi"/>
          <w:bCs/>
          <w:sz w:val="22"/>
          <w:szCs w:val="22"/>
        </w:rPr>
      </w:r>
      <w:r w:rsidR="0053126F">
        <w:rPr>
          <w:rFonts w:asciiTheme="minorHAnsi" w:hAnsiTheme="minorHAnsi" w:cstheme="minorHAnsi"/>
          <w:bCs/>
          <w:sz w:val="22"/>
          <w:szCs w:val="22"/>
        </w:rPr>
        <w:fldChar w:fldCharType="separate"/>
      </w:r>
      <w:r w:rsidRPr="000468FC">
        <w:rPr>
          <w:rFonts w:asciiTheme="minorHAnsi" w:hAnsiTheme="minorHAnsi" w:cstheme="minorHAnsi"/>
          <w:bCs/>
          <w:sz w:val="22"/>
          <w:szCs w:val="22"/>
        </w:rPr>
        <w:fldChar w:fldCharType="end"/>
      </w:r>
      <w:r w:rsidR="00C65B90" w:rsidRPr="000468FC">
        <w:rPr>
          <w:rFonts w:asciiTheme="minorHAnsi" w:hAnsiTheme="minorHAnsi" w:cstheme="minorHAnsi"/>
          <w:bCs/>
          <w:sz w:val="22"/>
          <w:szCs w:val="22"/>
        </w:rPr>
        <w:tab/>
      </w:r>
      <w:r w:rsidRPr="000468FC">
        <w:rPr>
          <w:rFonts w:asciiTheme="minorHAnsi" w:hAnsiTheme="minorHAnsi" w:cstheme="minorHAnsi"/>
          <w:bCs/>
          <w:sz w:val="22"/>
          <w:szCs w:val="22"/>
        </w:rPr>
        <w:t xml:space="preserve">Completed the </w:t>
      </w:r>
      <w:r w:rsidR="00151A1D" w:rsidRPr="000468FC">
        <w:rPr>
          <w:rFonts w:asciiTheme="minorHAnsi" w:hAnsiTheme="minorHAnsi" w:cstheme="minorHAnsi"/>
          <w:bCs/>
          <w:sz w:val="22"/>
          <w:szCs w:val="22"/>
        </w:rPr>
        <w:t xml:space="preserve">full </w:t>
      </w:r>
      <w:r w:rsidRPr="000468FC">
        <w:rPr>
          <w:rFonts w:asciiTheme="minorHAnsi" w:hAnsiTheme="minorHAnsi" w:cstheme="minorHAnsi"/>
          <w:bCs/>
          <w:sz w:val="22"/>
          <w:szCs w:val="22"/>
        </w:rPr>
        <w:t>Proposed Program Budget (Attachment 3</w:t>
      </w:r>
      <w:proofErr w:type="gramStart"/>
      <w:r w:rsidRPr="000468FC">
        <w:rPr>
          <w:rFonts w:asciiTheme="minorHAnsi" w:hAnsiTheme="minorHAnsi" w:cstheme="minorHAnsi"/>
          <w:bCs/>
          <w:sz w:val="22"/>
          <w:szCs w:val="22"/>
        </w:rPr>
        <w:t>)</w:t>
      </w:r>
      <w:r w:rsidR="004928E3" w:rsidRPr="000468FC">
        <w:rPr>
          <w:rFonts w:asciiTheme="minorHAnsi" w:hAnsiTheme="minorHAnsi" w:cstheme="minorHAnsi"/>
          <w:bCs/>
          <w:sz w:val="22"/>
          <w:szCs w:val="22"/>
        </w:rPr>
        <w:t>?</w:t>
      </w:r>
      <w:r w:rsidRPr="000468FC">
        <w:rPr>
          <w:rFonts w:asciiTheme="minorHAnsi" w:hAnsiTheme="minorHAnsi" w:cstheme="minorHAnsi"/>
          <w:bCs/>
          <w:sz w:val="22"/>
          <w:szCs w:val="22"/>
        </w:rPr>
        <w:t>*</w:t>
      </w:r>
      <w:proofErr w:type="gramEnd"/>
    </w:p>
    <w:p w14:paraId="5852FD0F" w14:textId="3D9B6A1D" w:rsidR="00FD4691" w:rsidRDefault="00FD4691" w:rsidP="006A02F1">
      <w:pPr>
        <w:tabs>
          <w:tab w:val="left" w:pos="360"/>
        </w:tabs>
        <w:rPr>
          <w:rFonts w:asciiTheme="minorHAnsi" w:hAnsiTheme="minorHAnsi" w:cstheme="minorHAnsi"/>
          <w:bCs/>
          <w:sz w:val="22"/>
          <w:szCs w:val="22"/>
        </w:rPr>
      </w:pPr>
      <w:r w:rsidRPr="000468FC">
        <w:rPr>
          <w:rFonts w:asciiTheme="minorHAnsi" w:hAnsiTheme="minorHAnsi" w:cstheme="minorHAnsi"/>
          <w:bCs/>
          <w:sz w:val="22"/>
          <w:szCs w:val="22"/>
        </w:rPr>
        <w:fldChar w:fldCharType="begin">
          <w:ffData>
            <w:name w:val="Check1"/>
            <w:enabled/>
            <w:calcOnExit w:val="0"/>
            <w:checkBox>
              <w:sizeAuto/>
              <w:default w:val="0"/>
            </w:checkBox>
          </w:ffData>
        </w:fldChar>
      </w:r>
      <w:r w:rsidRPr="000468FC">
        <w:rPr>
          <w:rFonts w:asciiTheme="minorHAnsi" w:hAnsiTheme="minorHAnsi" w:cstheme="minorHAnsi"/>
          <w:bCs/>
          <w:sz w:val="22"/>
          <w:szCs w:val="22"/>
        </w:rPr>
        <w:instrText xml:space="preserve"> FORMCHECKBOX </w:instrText>
      </w:r>
      <w:r w:rsidR="0053126F">
        <w:rPr>
          <w:rFonts w:asciiTheme="minorHAnsi" w:hAnsiTheme="minorHAnsi" w:cstheme="minorHAnsi"/>
          <w:bCs/>
          <w:sz w:val="22"/>
          <w:szCs w:val="22"/>
        </w:rPr>
      </w:r>
      <w:r w:rsidR="0053126F">
        <w:rPr>
          <w:rFonts w:asciiTheme="minorHAnsi" w:hAnsiTheme="minorHAnsi" w:cstheme="minorHAnsi"/>
          <w:bCs/>
          <w:sz w:val="22"/>
          <w:szCs w:val="22"/>
        </w:rPr>
        <w:fldChar w:fldCharType="separate"/>
      </w:r>
      <w:r w:rsidRPr="000468FC">
        <w:rPr>
          <w:rFonts w:asciiTheme="minorHAnsi" w:hAnsiTheme="minorHAnsi" w:cstheme="minorHAnsi"/>
          <w:bCs/>
          <w:sz w:val="22"/>
          <w:szCs w:val="22"/>
        </w:rPr>
        <w:fldChar w:fldCharType="end"/>
      </w:r>
      <w:r w:rsidR="00C65B90" w:rsidRPr="000468FC">
        <w:rPr>
          <w:rFonts w:asciiTheme="minorHAnsi" w:hAnsiTheme="minorHAnsi" w:cstheme="minorHAnsi"/>
          <w:bCs/>
          <w:sz w:val="22"/>
          <w:szCs w:val="22"/>
        </w:rPr>
        <w:tab/>
      </w:r>
      <w:r w:rsidRPr="000468FC">
        <w:rPr>
          <w:rFonts w:asciiTheme="minorHAnsi" w:hAnsiTheme="minorHAnsi" w:cstheme="minorHAnsi"/>
          <w:bCs/>
          <w:sz w:val="22"/>
          <w:szCs w:val="22"/>
        </w:rPr>
        <w:t xml:space="preserve">Completed the </w:t>
      </w:r>
      <w:r w:rsidR="00151A1D" w:rsidRPr="000468FC">
        <w:rPr>
          <w:rFonts w:asciiTheme="minorHAnsi" w:hAnsiTheme="minorHAnsi" w:cstheme="minorHAnsi"/>
          <w:bCs/>
          <w:sz w:val="22"/>
          <w:szCs w:val="22"/>
        </w:rPr>
        <w:t xml:space="preserve">full </w:t>
      </w:r>
      <w:r w:rsidRPr="000468FC">
        <w:rPr>
          <w:rFonts w:asciiTheme="minorHAnsi" w:hAnsiTheme="minorHAnsi" w:cstheme="minorHAnsi"/>
          <w:bCs/>
          <w:sz w:val="22"/>
          <w:szCs w:val="22"/>
        </w:rPr>
        <w:t>Proposed Personnel Detail Budget (Attachment 4</w:t>
      </w:r>
      <w:proofErr w:type="gramStart"/>
      <w:r w:rsidRPr="000468FC">
        <w:rPr>
          <w:rFonts w:asciiTheme="minorHAnsi" w:hAnsiTheme="minorHAnsi" w:cstheme="minorHAnsi"/>
          <w:bCs/>
          <w:sz w:val="22"/>
          <w:szCs w:val="22"/>
        </w:rPr>
        <w:t>)</w:t>
      </w:r>
      <w:r w:rsidR="004928E3" w:rsidRPr="000468FC">
        <w:rPr>
          <w:rFonts w:asciiTheme="minorHAnsi" w:hAnsiTheme="minorHAnsi" w:cstheme="minorHAnsi"/>
          <w:bCs/>
          <w:sz w:val="22"/>
          <w:szCs w:val="22"/>
        </w:rPr>
        <w:t>?</w:t>
      </w:r>
      <w:r w:rsidRPr="000468FC">
        <w:rPr>
          <w:rFonts w:asciiTheme="minorHAnsi" w:hAnsiTheme="minorHAnsi" w:cstheme="minorHAnsi"/>
          <w:bCs/>
          <w:sz w:val="22"/>
          <w:szCs w:val="22"/>
        </w:rPr>
        <w:t>*</w:t>
      </w:r>
      <w:proofErr w:type="gramEnd"/>
    </w:p>
    <w:p w14:paraId="684BCF09" w14:textId="77777777" w:rsidR="00E43A92" w:rsidRPr="000468FC" w:rsidRDefault="00E43A92" w:rsidP="006A02F1">
      <w:pPr>
        <w:tabs>
          <w:tab w:val="left" w:pos="360"/>
        </w:tabs>
        <w:rPr>
          <w:rFonts w:asciiTheme="minorHAnsi" w:hAnsiTheme="minorHAnsi" w:cstheme="minorHAnsi"/>
          <w:bCs/>
          <w:sz w:val="22"/>
          <w:szCs w:val="22"/>
        </w:rPr>
      </w:pPr>
    </w:p>
    <w:p w14:paraId="58F942B5" w14:textId="7FB8CFE2" w:rsidR="007565D3" w:rsidRPr="002F5C87" w:rsidRDefault="007565D3" w:rsidP="000468FC">
      <w:pPr>
        <w:tabs>
          <w:tab w:val="left" w:pos="360"/>
        </w:tabs>
        <w:rPr>
          <w:rFonts w:ascii="Calibri" w:hAnsi="Calibri"/>
          <w:sz w:val="22"/>
          <w:szCs w:val="22"/>
        </w:rPr>
      </w:pPr>
      <w:r w:rsidRPr="000468FC">
        <w:rPr>
          <w:rFonts w:asciiTheme="minorHAnsi" w:hAnsiTheme="minorHAnsi" w:cstheme="minorHAnsi"/>
          <w:sz w:val="22"/>
          <w:szCs w:val="22"/>
        </w:rPr>
        <w:t>If you are proposing</w:t>
      </w:r>
    </w:p>
    <w:p w14:paraId="409583A7" w14:textId="20E8A407" w:rsidR="000468FC" w:rsidRPr="000468FC" w:rsidRDefault="000468FC" w:rsidP="00005B80">
      <w:pPr>
        <w:ind w:left="360" w:hanging="3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00961DF3">
        <w:rPr>
          <w:rFonts w:asciiTheme="minorHAnsi" w:hAnsiTheme="minorHAnsi" w:cstheme="minorHAnsi"/>
          <w:sz w:val="22"/>
          <w:szCs w:val="22"/>
        </w:rPr>
        <w:t>*</w:t>
      </w:r>
      <w:r w:rsidRPr="00A1620C">
        <w:rPr>
          <w:rFonts w:asciiTheme="minorHAnsi" w:hAnsiTheme="minorHAnsi" w:cstheme="minorHAnsi"/>
          <w:sz w:val="22"/>
          <w:szCs w:val="22"/>
          <w:u w:val="single"/>
        </w:rPr>
        <w:t>New</w:t>
      </w:r>
      <w:r>
        <w:rPr>
          <w:rFonts w:asciiTheme="minorHAnsi" w:hAnsiTheme="minorHAnsi" w:cstheme="minorHAnsi"/>
          <w:sz w:val="22"/>
          <w:szCs w:val="22"/>
        </w:rPr>
        <w:t xml:space="preserve"> Service(s)</w:t>
      </w:r>
      <w:r w:rsidRPr="008B52EF">
        <w:rPr>
          <w:rFonts w:asciiTheme="minorHAnsi" w:hAnsiTheme="minorHAnsi" w:cstheme="minorHAnsi"/>
          <w:sz w:val="22"/>
          <w:szCs w:val="22"/>
        </w:rPr>
        <w:t>:</w:t>
      </w:r>
      <w:r w:rsidR="00005B80">
        <w:rPr>
          <w:rFonts w:asciiTheme="minorHAnsi" w:hAnsiTheme="minorHAnsi" w:cstheme="minorHAnsi"/>
          <w:sz w:val="22"/>
          <w:szCs w:val="22"/>
        </w:rPr>
        <w:t xml:space="preserve"> </w:t>
      </w:r>
      <w:r w:rsidRPr="000468FC">
        <w:rPr>
          <w:rFonts w:asciiTheme="minorHAnsi" w:hAnsiTheme="minorHAnsi" w:cstheme="minorHAnsi"/>
          <w:sz w:val="22"/>
          <w:szCs w:val="22"/>
        </w:rPr>
        <w:t>attach a start-up timeline for each service.</w:t>
      </w:r>
    </w:p>
    <w:p w14:paraId="68384AAF" w14:textId="7142A7B4" w:rsidR="000468FC" w:rsidRPr="000468FC" w:rsidRDefault="000468FC" w:rsidP="00005B80">
      <w:pPr>
        <w:ind w:left="360" w:hanging="360"/>
        <w:rPr>
          <w:rFonts w:asciiTheme="minorHAnsi" w:hAnsi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008001FC">
        <w:rPr>
          <w:rFonts w:asciiTheme="minorHAnsi" w:hAnsiTheme="minorHAnsi" w:cstheme="minorHAnsi"/>
          <w:sz w:val="22"/>
          <w:szCs w:val="22"/>
        </w:rPr>
        <w:t>*</w:t>
      </w:r>
      <w:r w:rsidRPr="008B52EF">
        <w:rPr>
          <w:rFonts w:asciiTheme="minorHAnsi" w:hAnsiTheme="minorHAnsi" w:cstheme="minorHAnsi"/>
          <w:sz w:val="22"/>
          <w:szCs w:val="22"/>
        </w:rPr>
        <w:t>Significant Partnership/Subcontracting</w:t>
      </w:r>
      <w:r w:rsidR="007565D3">
        <w:rPr>
          <w:rFonts w:asciiTheme="minorHAnsi" w:hAnsiTheme="minorHAnsi" w:cstheme="minorHAnsi"/>
          <w:sz w:val="22"/>
          <w:szCs w:val="22"/>
        </w:rPr>
        <w:t xml:space="preserve"> </w:t>
      </w:r>
      <w:r w:rsidRPr="000468FC">
        <w:rPr>
          <w:rFonts w:asciiTheme="minorHAnsi" w:hAnsiTheme="minorHAnsi"/>
          <w:sz w:val="22"/>
          <w:szCs w:val="22"/>
        </w:rPr>
        <w:t>with another agency</w:t>
      </w:r>
      <w:r w:rsidR="00A1620C">
        <w:rPr>
          <w:rFonts w:asciiTheme="minorHAnsi" w:hAnsiTheme="minorHAnsi"/>
          <w:sz w:val="22"/>
          <w:szCs w:val="22"/>
        </w:rPr>
        <w:t>:</w:t>
      </w:r>
      <w:r w:rsidRPr="000468FC">
        <w:rPr>
          <w:rFonts w:asciiTheme="minorHAnsi" w:hAnsiTheme="minorHAnsi"/>
          <w:sz w:val="22"/>
          <w:szCs w:val="22"/>
        </w:rPr>
        <w:t xml:space="preserve"> attach a signed letter of commitment from that agency’s Director or other authorized representative.</w:t>
      </w:r>
    </w:p>
    <w:p w14:paraId="630ADA98" w14:textId="2528A319" w:rsidR="000468FC" w:rsidRPr="000468FC" w:rsidRDefault="000468FC" w:rsidP="00005B80">
      <w:pPr>
        <w:ind w:left="360" w:hanging="3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005B80">
        <w:rPr>
          <w:rFonts w:asciiTheme="minorHAnsi" w:hAnsiTheme="minorHAnsi" w:cstheme="minorHAnsi"/>
          <w:sz w:val="22"/>
          <w:szCs w:val="22"/>
        </w:rPr>
        <w:t xml:space="preserve"> </w:t>
      </w:r>
      <w:r>
        <w:rPr>
          <w:rFonts w:asciiTheme="minorHAnsi" w:hAnsiTheme="minorHAnsi" w:cstheme="minorHAnsi"/>
          <w:sz w:val="22"/>
          <w:szCs w:val="22"/>
        </w:rPr>
        <w:t xml:space="preserve"> </w:t>
      </w:r>
      <w:r w:rsidR="008001FC">
        <w:rPr>
          <w:rFonts w:asciiTheme="minorHAnsi" w:hAnsiTheme="minorHAnsi" w:cstheme="minorHAnsi"/>
          <w:sz w:val="22"/>
          <w:szCs w:val="22"/>
        </w:rPr>
        <w:t>*</w:t>
      </w:r>
      <w:r w:rsidRPr="008B52EF">
        <w:rPr>
          <w:rFonts w:asciiTheme="minorHAnsi" w:hAnsiTheme="minorHAnsi" w:cstheme="minorHAnsi"/>
          <w:sz w:val="22"/>
          <w:szCs w:val="22"/>
        </w:rPr>
        <w:t>Fiscal Sponsorship:</w:t>
      </w:r>
      <w:r w:rsidR="00005B80">
        <w:rPr>
          <w:rFonts w:asciiTheme="minorHAnsi" w:hAnsiTheme="minorHAnsi" w:cstheme="minorHAnsi"/>
          <w:sz w:val="22"/>
          <w:szCs w:val="22"/>
        </w:rPr>
        <w:t xml:space="preserve"> </w:t>
      </w:r>
      <w:r w:rsidRPr="000468FC">
        <w:rPr>
          <w:rFonts w:asciiTheme="minorHAnsi" w:hAnsiTheme="minorHAnsi" w:cstheme="minorHAnsi"/>
          <w:sz w:val="22"/>
          <w:szCs w:val="22"/>
        </w:rPr>
        <w:t>attach a signed letter of agreement from that agency’s Director or other authorized representative.</w:t>
      </w:r>
    </w:p>
    <w:p w14:paraId="5D90AD0D" w14:textId="77777777" w:rsidR="0034705E" w:rsidRPr="00155FDA" w:rsidRDefault="0034705E" w:rsidP="006A02F1">
      <w:pPr>
        <w:tabs>
          <w:tab w:val="left" w:pos="360"/>
        </w:tabs>
        <w:ind w:left="360" w:hanging="360"/>
        <w:rPr>
          <w:rFonts w:asciiTheme="minorHAnsi" w:hAnsiTheme="minorHAnsi" w:cstheme="minorHAnsi"/>
          <w:b/>
          <w:sz w:val="22"/>
          <w:szCs w:val="22"/>
        </w:rPr>
      </w:pPr>
    </w:p>
    <w:p w14:paraId="2B7DAF84" w14:textId="6A7C5471" w:rsidR="00CA7336" w:rsidRDefault="00C65B90" w:rsidP="006A02F1">
      <w:pPr>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7D75A0">
        <w:rPr>
          <w:rFonts w:asciiTheme="minorHAnsi" w:hAnsiTheme="minorHAnsi" w:cstheme="minorHAnsi"/>
          <w:i/>
          <w:sz w:val="22"/>
          <w:szCs w:val="22"/>
        </w:rPr>
        <w:t>8</w:t>
      </w:r>
      <w:r w:rsidR="00CA7336" w:rsidRPr="00155FDA">
        <w:rPr>
          <w:rFonts w:asciiTheme="minorHAnsi" w:hAnsiTheme="minorHAnsi" w:cstheme="minorHAnsi"/>
          <w:i/>
          <w:sz w:val="22"/>
          <w:szCs w:val="22"/>
        </w:rPr>
        <w:t>-page</w:t>
      </w:r>
      <w:r w:rsidRPr="00155FDA">
        <w:rPr>
          <w:rFonts w:asciiTheme="minorHAnsi" w:hAnsiTheme="minorHAnsi" w:cstheme="minorHAnsi"/>
          <w:i/>
          <w:sz w:val="22"/>
          <w:szCs w:val="22"/>
        </w:rPr>
        <w:t xml:space="preserve"> limit for the proposal narrative section.</w:t>
      </w:r>
    </w:p>
    <w:p w14:paraId="3EC058BB" w14:textId="519B71C1" w:rsidR="00F12653" w:rsidRDefault="00F12653">
      <w:pPr>
        <w:rPr>
          <w:rFonts w:asciiTheme="minorHAnsi" w:hAnsiTheme="minorHAnsi" w:cstheme="minorHAnsi"/>
          <w:i/>
          <w:sz w:val="22"/>
          <w:szCs w:val="22"/>
        </w:rPr>
      </w:pPr>
      <w:r>
        <w:rPr>
          <w:rFonts w:asciiTheme="minorHAnsi" w:hAnsiTheme="minorHAnsi" w:cstheme="minorHAnsi"/>
          <w:i/>
          <w:sz w:val="22"/>
          <w:szCs w:val="22"/>
        </w:rPr>
        <w:br w:type="page"/>
      </w:r>
    </w:p>
    <w:p w14:paraId="3B0865DF" w14:textId="77777777" w:rsidR="000F441B" w:rsidRDefault="000F441B" w:rsidP="006A02F1">
      <w:pPr>
        <w:jc w:val="center"/>
        <w:rPr>
          <w:rFonts w:asciiTheme="minorHAnsi" w:hAnsiTheme="minorHAnsi" w:cstheme="minorHAnsi"/>
          <w:sz w:val="22"/>
          <w:szCs w:val="22"/>
        </w:rPr>
        <w:sectPr w:rsidR="000F441B" w:rsidSect="00F12653">
          <w:headerReference w:type="even" r:id="rId27"/>
          <w:headerReference w:type="default" r:id="rId28"/>
          <w:headerReference w:type="first" r:id="rId29"/>
          <w:pgSz w:w="12240" w:h="15840" w:code="1"/>
          <w:pgMar w:top="855" w:right="1080" w:bottom="720" w:left="1080" w:header="540" w:footer="288" w:gutter="0"/>
          <w:cols w:space="720"/>
          <w:docGrid w:linePitch="360"/>
        </w:sectPr>
      </w:pPr>
    </w:p>
    <w:p w14:paraId="7E458567" w14:textId="519B71C1" w:rsidR="003E454D" w:rsidRPr="00155FDA" w:rsidRDefault="00842F02" w:rsidP="006A02F1">
      <w:pPr>
        <w:jc w:val="center"/>
        <w:rPr>
          <w:rFonts w:asciiTheme="minorHAnsi" w:hAnsiTheme="minorHAnsi" w:cstheme="minorHAnsi"/>
          <w:sz w:val="22"/>
          <w:szCs w:val="22"/>
        </w:rPr>
      </w:pPr>
      <w:r w:rsidRPr="00155FDA">
        <w:rPr>
          <w:rFonts w:asciiTheme="minorHAnsi" w:hAnsiTheme="minorHAnsi" w:cstheme="minorHAnsi"/>
          <w:noProof/>
          <w:sz w:val="22"/>
          <w:szCs w:val="22"/>
        </w:rPr>
        <w:lastRenderedPageBreak/>
        <w:drawing>
          <wp:inline distT="0" distB="0" distL="0" distR="0" wp14:anchorId="653F8265" wp14:editId="2202FACE">
            <wp:extent cx="2570480" cy="723900"/>
            <wp:effectExtent l="0" t="0" r="1270" b="0"/>
            <wp:docPr id="32" name="Picture 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medium confidenc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4843" b="14651"/>
                    <a:stretch/>
                  </pic:blipFill>
                  <pic:spPr bwMode="auto">
                    <a:xfrm>
                      <a:off x="0" y="0"/>
                      <a:ext cx="2585465" cy="728120"/>
                    </a:xfrm>
                    <a:prstGeom prst="rect">
                      <a:avLst/>
                    </a:prstGeom>
                    <a:noFill/>
                    <a:ln>
                      <a:noFill/>
                    </a:ln>
                    <a:extLst>
                      <a:ext uri="{53640926-AAD7-44D8-BBD7-CCE9431645EC}">
                        <a14:shadowObscured xmlns:a14="http://schemas.microsoft.com/office/drawing/2010/main"/>
                      </a:ext>
                    </a:extLst>
                  </pic:spPr>
                </pic:pic>
              </a:graphicData>
            </a:graphic>
          </wp:inline>
        </w:drawing>
      </w:r>
    </w:p>
    <w:p w14:paraId="0EDCBC01" w14:textId="77777777" w:rsidR="00A53373" w:rsidRPr="00A53373" w:rsidRDefault="00A53373" w:rsidP="00A53373">
      <w:pPr>
        <w:tabs>
          <w:tab w:val="left" w:pos="0"/>
        </w:tabs>
        <w:jc w:val="center"/>
        <w:rPr>
          <w:rFonts w:ascii="Calibri" w:hAnsi="Calibri"/>
          <w:b/>
        </w:rPr>
      </w:pPr>
      <w:r w:rsidRPr="00A53373">
        <w:rPr>
          <w:rFonts w:ascii="Calibri" w:hAnsi="Calibri"/>
          <w:b/>
        </w:rPr>
        <w:t>2022 Youth and Young Adult Behavioral Health RFP</w:t>
      </w:r>
    </w:p>
    <w:p w14:paraId="3A8E757E" w14:textId="77777777" w:rsidR="00B3480F" w:rsidRPr="00A53373" w:rsidRDefault="00B3480F" w:rsidP="006A02F1">
      <w:pPr>
        <w:jc w:val="center"/>
        <w:rPr>
          <w:rFonts w:asciiTheme="minorHAnsi" w:hAnsiTheme="minorHAnsi" w:cstheme="minorHAnsi"/>
          <w:b/>
        </w:rPr>
      </w:pPr>
      <w:r w:rsidRPr="00A53373">
        <w:rPr>
          <w:rFonts w:asciiTheme="minorHAnsi" w:hAnsiTheme="minorHAnsi" w:cstheme="minorHAnsi"/>
          <w:b/>
        </w:rPr>
        <w:t>Application Cover Sheet</w:t>
      </w:r>
    </w:p>
    <w:p w14:paraId="063E3E31" w14:textId="77777777" w:rsidR="00B3480F" w:rsidRPr="00155FDA" w:rsidRDefault="00B3480F" w:rsidP="006A02F1">
      <w:pPr>
        <w:jc w:val="center"/>
        <w:rPr>
          <w:rFonts w:asciiTheme="minorHAnsi" w:hAnsiTheme="minorHAnsi" w:cstheme="minorHAnsi"/>
          <w:b/>
          <w:sz w:val="22"/>
          <w:szCs w:val="22"/>
        </w:rPr>
      </w:pPr>
    </w:p>
    <w:tbl>
      <w:tblPr>
        <w:tblStyle w:val="TableGrid"/>
        <w:tblW w:w="10399" w:type="dxa"/>
        <w:tblLook w:val="04A0" w:firstRow="1" w:lastRow="0" w:firstColumn="1" w:lastColumn="0" w:noHBand="0" w:noVBand="1"/>
      </w:tblPr>
      <w:tblGrid>
        <w:gridCol w:w="311"/>
        <w:gridCol w:w="18"/>
        <w:gridCol w:w="1125"/>
        <w:gridCol w:w="652"/>
        <w:gridCol w:w="1219"/>
        <w:gridCol w:w="556"/>
        <w:gridCol w:w="1424"/>
        <w:gridCol w:w="360"/>
        <w:gridCol w:w="763"/>
        <w:gridCol w:w="407"/>
        <w:gridCol w:w="180"/>
        <w:gridCol w:w="630"/>
        <w:gridCol w:w="810"/>
        <w:gridCol w:w="720"/>
        <w:gridCol w:w="1224"/>
      </w:tblGrid>
      <w:tr w:rsidR="00B3480F" w:rsidRPr="00155FDA" w14:paraId="2B68A6ED" w14:textId="77777777" w:rsidTr="00131DC7">
        <w:tc>
          <w:tcPr>
            <w:tcW w:w="3325" w:type="dxa"/>
            <w:gridSpan w:val="5"/>
          </w:tcPr>
          <w:p w14:paraId="1CE481FE" w14:textId="77777777" w:rsidR="00B3480F" w:rsidRPr="00155FDA" w:rsidRDefault="00B3480F"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 Agency:</w:t>
            </w:r>
          </w:p>
        </w:tc>
        <w:tc>
          <w:tcPr>
            <w:tcW w:w="7074" w:type="dxa"/>
            <w:gridSpan w:val="10"/>
            <w:tcBorders>
              <w:bottom w:val="single" w:sz="4" w:space="0" w:color="auto"/>
            </w:tcBorders>
          </w:tcPr>
          <w:p w14:paraId="055BBCDA" w14:textId="77777777" w:rsidR="00B3480F" w:rsidRPr="00155FDA" w:rsidRDefault="00B44648" w:rsidP="006A02F1">
            <w:pPr>
              <w:spacing w:before="60" w:after="60"/>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4"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4"/>
          </w:p>
        </w:tc>
      </w:tr>
      <w:tr w:rsidR="002A76EE" w:rsidRPr="00155FDA" w14:paraId="0B6B46D3" w14:textId="77777777" w:rsidTr="00131DC7">
        <w:tc>
          <w:tcPr>
            <w:tcW w:w="3325" w:type="dxa"/>
            <w:gridSpan w:val="5"/>
            <w:tcBorders>
              <w:bottom w:val="single" w:sz="4" w:space="0" w:color="auto"/>
              <w:right w:val="single" w:sz="4" w:space="0" w:color="auto"/>
            </w:tcBorders>
          </w:tcPr>
          <w:p w14:paraId="68D8A09F" w14:textId="77777777" w:rsidR="002A76EE" w:rsidRPr="00155FDA" w:rsidRDefault="002A76EE"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Agency Executive Director:</w:t>
            </w:r>
          </w:p>
        </w:tc>
        <w:tc>
          <w:tcPr>
            <w:tcW w:w="3510" w:type="dxa"/>
            <w:gridSpan w:val="5"/>
            <w:tcBorders>
              <w:top w:val="single" w:sz="4" w:space="0" w:color="auto"/>
              <w:left w:val="single" w:sz="4" w:space="0" w:color="auto"/>
              <w:bottom w:val="single" w:sz="4" w:space="0" w:color="auto"/>
              <w:right w:val="nil"/>
            </w:tcBorders>
          </w:tcPr>
          <w:p w14:paraId="7652334F" w14:textId="77777777" w:rsidR="002A76EE" w:rsidRPr="00155FDA" w:rsidRDefault="002A76EE"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5"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bookmarkEnd w:id="5"/>
        <w:tc>
          <w:tcPr>
            <w:tcW w:w="3564" w:type="dxa"/>
            <w:gridSpan w:val="5"/>
            <w:tcBorders>
              <w:top w:val="single" w:sz="4" w:space="0" w:color="auto"/>
              <w:left w:val="nil"/>
              <w:bottom w:val="single" w:sz="4" w:space="0" w:color="auto"/>
              <w:right w:val="single" w:sz="4" w:space="0" w:color="auto"/>
            </w:tcBorders>
          </w:tcPr>
          <w:p w14:paraId="5996DB63" w14:textId="267A2776" w:rsidR="002A76EE" w:rsidRPr="00155FDA" w:rsidRDefault="002A76EE" w:rsidP="006A02F1">
            <w:pPr>
              <w:spacing w:before="60" w:after="60"/>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sz w:val="22"/>
                <w:szCs w:val="22"/>
              </w:rPr>
              <w:fldChar w:fldCharType="begin">
                <w:ffData>
                  <w:name w:val="Text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8A4577" w:rsidRPr="00155FDA" w14:paraId="738734EA" w14:textId="77777777" w:rsidTr="00131DC7">
        <w:tc>
          <w:tcPr>
            <w:tcW w:w="10399" w:type="dxa"/>
            <w:gridSpan w:val="15"/>
            <w:tcBorders>
              <w:top w:val="single" w:sz="4" w:space="0" w:color="auto"/>
              <w:left w:val="single" w:sz="4" w:space="0" w:color="auto"/>
              <w:bottom w:val="nil"/>
              <w:right w:val="single" w:sz="4" w:space="0" w:color="auto"/>
            </w:tcBorders>
          </w:tcPr>
          <w:p w14:paraId="2D88C8AC" w14:textId="56127B90" w:rsidR="008A4577" w:rsidRPr="00155FDA" w:rsidRDefault="008A4577"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Agency Primary Contact</w:t>
            </w:r>
            <w:r w:rsidR="00CA7336" w:rsidRPr="00155FDA">
              <w:rPr>
                <w:rFonts w:asciiTheme="minorHAnsi" w:hAnsiTheme="minorHAnsi" w:cstheme="minorHAnsi"/>
                <w:sz w:val="22"/>
                <w:szCs w:val="22"/>
              </w:rPr>
              <w:t xml:space="preserve"> for this RFP</w:t>
            </w:r>
            <w:r w:rsidR="00D82D35">
              <w:rPr>
                <w:rFonts w:asciiTheme="minorHAnsi" w:hAnsiTheme="minorHAnsi" w:cstheme="minorHAnsi"/>
                <w:sz w:val="22"/>
                <w:szCs w:val="22"/>
              </w:rPr>
              <w:t xml:space="preserve"> (all correspondences</w:t>
            </w:r>
            <w:r w:rsidR="00F400A1">
              <w:rPr>
                <w:rFonts w:asciiTheme="minorHAnsi" w:hAnsiTheme="minorHAnsi" w:cstheme="minorHAnsi"/>
                <w:sz w:val="22"/>
                <w:szCs w:val="22"/>
              </w:rPr>
              <w:t xml:space="preserve">, </w:t>
            </w:r>
            <w:proofErr w:type="gramStart"/>
            <w:r w:rsidR="00F400A1">
              <w:rPr>
                <w:rFonts w:asciiTheme="minorHAnsi" w:hAnsiTheme="minorHAnsi" w:cstheme="minorHAnsi"/>
                <w:sz w:val="22"/>
                <w:szCs w:val="22"/>
              </w:rPr>
              <w:t>questions</w:t>
            </w:r>
            <w:proofErr w:type="gramEnd"/>
            <w:r w:rsidR="00D82D35">
              <w:rPr>
                <w:rFonts w:asciiTheme="minorHAnsi" w:hAnsiTheme="minorHAnsi" w:cstheme="minorHAnsi"/>
                <w:sz w:val="22"/>
                <w:szCs w:val="22"/>
              </w:rPr>
              <w:t xml:space="preserve"> and related documents)</w:t>
            </w:r>
            <w:r w:rsidR="00CA7336" w:rsidRPr="00155FDA">
              <w:rPr>
                <w:rFonts w:asciiTheme="minorHAnsi" w:hAnsiTheme="minorHAnsi" w:cstheme="minorHAnsi"/>
                <w:sz w:val="22"/>
                <w:szCs w:val="22"/>
              </w:rPr>
              <w:t>:</w:t>
            </w:r>
          </w:p>
        </w:tc>
      </w:tr>
      <w:tr w:rsidR="008A4577" w:rsidRPr="00155FDA" w14:paraId="731DAB5D" w14:textId="77777777" w:rsidTr="00131DC7">
        <w:tc>
          <w:tcPr>
            <w:tcW w:w="329" w:type="dxa"/>
            <w:gridSpan w:val="2"/>
            <w:tcBorders>
              <w:top w:val="nil"/>
              <w:left w:val="single" w:sz="4" w:space="0" w:color="auto"/>
              <w:bottom w:val="nil"/>
              <w:right w:val="nil"/>
            </w:tcBorders>
          </w:tcPr>
          <w:p w14:paraId="2505EB52" w14:textId="77777777" w:rsidR="008A4577" w:rsidRPr="00155FDA" w:rsidRDefault="008A4577" w:rsidP="006A02F1">
            <w:pPr>
              <w:spacing w:before="60" w:after="60"/>
              <w:rPr>
                <w:rFonts w:asciiTheme="minorHAnsi" w:hAnsiTheme="minorHAnsi" w:cstheme="minorHAnsi"/>
                <w:sz w:val="22"/>
                <w:szCs w:val="22"/>
              </w:rPr>
            </w:pPr>
          </w:p>
        </w:tc>
        <w:tc>
          <w:tcPr>
            <w:tcW w:w="1125" w:type="dxa"/>
            <w:tcBorders>
              <w:top w:val="nil"/>
              <w:left w:val="nil"/>
              <w:bottom w:val="nil"/>
              <w:right w:val="nil"/>
            </w:tcBorders>
          </w:tcPr>
          <w:p w14:paraId="6F217B6F" w14:textId="77777777" w:rsidR="008A4577" w:rsidRPr="00155FDA" w:rsidRDefault="008A4577" w:rsidP="006A02F1">
            <w:pPr>
              <w:spacing w:before="60" w:after="60"/>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851" w:type="dxa"/>
            <w:gridSpan w:val="4"/>
            <w:tcBorders>
              <w:top w:val="nil"/>
              <w:left w:val="nil"/>
              <w:bottom w:val="nil"/>
              <w:right w:val="nil"/>
            </w:tcBorders>
          </w:tcPr>
          <w:p w14:paraId="72893893"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6"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
          </w:p>
        </w:tc>
        <w:tc>
          <w:tcPr>
            <w:tcW w:w="1123" w:type="dxa"/>
            <w:gridSpan w:val="2"/>
            <w:tcBorders>
              <w:top w:val="nil"/>
              <w:left w:val="nil"/>
              <w:bottom w:val="nil"/>
              <w:right w:val="nil"/>
            </w:tcBorders>
          </w:tcPr>
          <w:p w14:paraId="154C44EF" w14:textId="77777777"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t>Title:</w:t>
            </w:r>
          </w:p>
        </w:tc>
        <w:tc>
          <w:tcPr>
            <w:tcW w:w="3971" w:type="dxa"/>
            <w:gridSpan w:val="6"/>
            <w:tcBorders>
              <w:top w:val="nil"/>
              <w:left w:val="nil"/>
              <w:bottom w:val="nil"/>
              <w:right w:val="single" w:sz="4" w:space="0" w:color="auto"/>
            </w:tcBorders>
          </w:tcPr>
          <w:p w14:paraId="29FD3D19"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7"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
          </w:p>
        </w:tc>
      </w:tr>
      <w:tr w:rsidR="008A4577" w:rsidRPr="00155FDA" w14:paraId="0B4EC432" w14:textId="77777777" w:rsidTr="00131DC7">
        <w:tc>
          <w:tcPr>
            <w:tcW w:w="329" w:type="dxa"/>
            <w:gridSpan w:val="2"/>
            <w:tcBorders>
              <w:top w:val="nil"/>
              <w:left w:val="single" w:sz="4" w:space="0" w:color="auto"/>
              <w:bottom w:val="nil"/>
              <w:right w:val="nil"/>
            </w:tcBorders>
          </w:tcPr>
          <w:p w14:paraId="54441355" w14:textId="77777777" w:rsidR="008A4577" w:rsidRPr="00155FDA" w:rsidRDefault="008A4577" w:rsidP="006A02F1">
            <w:pPr>
              <w:spacing w:before="60" w:after="60"/>
              <w:rPr>
                <w:rFonts w:asciiTheme="minorHAnsi" w:hAnsiTheme="minorHAnsi" w:cstheme="minorHAnsi"/>
                <w:sz w:val="22"/>
                <w:szCs w:val="22"/>
              </w:rPr>
            </w:pPr>
          </w:p>
        </w:tc>
        <w:tc>
          <w:tcPr>
            <w:tcW w:w="1125" w:type="dxa"/>
            <w:tcBorders>
              <w:top w:val="nil"/>
              <w:left w:val="nil"/>
              <w:bottom w:val="nil"/>
              <w:right w:val="nil"/>
            </w:tcBorders>
          </w:tcPr>
          <w:p w14:paraId="52A68A28" w14:textId="77777777"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t>Address:</w:t>
            </w:r>
          </w:p>
        </w:tc>
        <w:tc>
          <w:tcPr>
            <w:tcW w:w="8945" w:type="dxa"/>
            <w:gridSpan w:val="12"/>
            <w:tcBorders>
              <w:top w:val="nil"/>
              <w:left w:val="nil"/>
              <w:bottom w:val="nil"/>
              <w:right w:val="single" w:sz="4" w:space="0" w:color="auto"/>
            </w:tcBorders>
          </w:tcPr>
          <w:p w14:paraId="5A0EF80C"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8"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8"/>
          </w:p>
        </w:tc>
      </w:tr>
      <w:tr w:rsidR="00F267C7" w:rsidRPr="00155FDA" w14:paraId="444768DB" w14:textId="77777777" w:rsidTr="00131DC7">
        <w:tc>
          <w:tcPr>
            <w:tcW w:w="329" w:type="dxa"/>
            <w:gridSpan w:val="2"/>
            <w:tcBorders>
              <w:top w:val="nil"/>
              <w:left w:val="single" w:sz="4" w:space="0" w:color="auto"/>
              <w:bottom w:val="nil"/>
              <w:right w:val="nil"/>
            </w:tcBorders>
          </w:tcPr>
          <w:p w14:paraId="67C971DA" w14:textId="77777777" w:rsidR="00005B80" w:rsidRPr="00155FDA" w:rsidRDefault="00005B80" w:rsidP="006A02F1">
            <w:pPr>
              <w:spacing w:before="60" w:after="60"/>
              <w:rPr>
                <w:rFonts w:asciiTheme="minorHAnsi" w:hAnsiTheme="minorHAnsi" w:cstheme="minorHAnsi"/>
                <w:sz w:val="22"/>
                <w:szCs w:val="22"/>
              </w:rPr>
            </w:pPr>
          </w:p>
        </w:tc>
        <w:tc>
          <w:tcPr>
            <w:tcW w:w="1125" w:type="dxa"/>
            <w:tcBorders>
              <w:top w:val="nil"/>
              <w:left w:val="nil"/>
              <w:bottom w:val="nil"/>
              <w:right w:val="nil"/>
            </w:tcBorders>
          </w:tcPr>
          <w:p w14:paraId="3621A12C" w14:textId="77777777" w:rsidR="00005B80" w:rsidRPr="00155FDA" w:rsidRDefault="00005B80"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t>Email:</w:t>
            </w:r>
          </w:p>
        </w:tc>
        <w:tc>
          <w:tcPr>
            <w:tcW w:w="3851" w:type="dxa"/>
            <w:gridSpan w:val="4"/>
            <w:tcBorders>
              <w:top w:val="nil"/>
              <w:left w:val="nil"/>
              <w:bottom w:val="nil"/>
              <w:right w:val="nil"/>
            </w:tcBorders>
          </w:tcPr>
          <w:p w14:paraId="7246C715" w14:textId="77777777" w:rsidR="00005B80" w:rsidRPr="00155FDA" w:rsidRDefault="00005B80"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9"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tcPr>
          <w:p w14:paraId="2C9FED91" w14:textId="67AE8FC7" w:rsidR="00005B80" w:rsidRPr="00155FDA" w:rsidRDefault="00005B80" w:rsidP="006A02F1">
            <w:pPr>
              <w:spacing w:before="60" w:after="60"/>
              <w:rPr>
                <w:rFonts w:asciiTheme="minorHAnsi" w:hAnsiTheme="minorHAnsi" w:cstheme="minorHAnsi"/>
                <w:sz w:val="22"/>
                <w:szCs w:val="22"/>
              </w:rPr>
            </w:pPr>
            <w:r>
              <w:rPr>
                <w:rFonts w:asciiTheme="minorHAnsi" w:hAnsiTheme="minorHAnsi" w:cstheme="minorHAnsi"/>
                <w:sz w:val="22"/>
                <w:szCs w:val="22"/>
              </w:rPr>
              <w:t xml:space="preserve">Phone </w:t>
            </w:r>
            <w:r w:rsidR="00F267C7">
              <w:rPr>
                <w:rFonts w:asciiTheme="minorHAnsi" w:hAnsiTheme="minorHAnsi" w:cstheme="minorHAnsi"/>
                <w:sz w:val="22"/>
                <w:szCs w:val="22"/>
              </w:rPr>
              <w:t>Number</w:t>
            </w:r>
            <w:r>
              <w:rPr>
                <w:rFonts w:asciiTheme="minorHAnsi" w:hAnsiTheme="minorHAnsi" w:cstheme="minorHAnsi"/>
                <w:sz w:val="22"/>
                <w:szCs w:val="22"/>
              </w:rPr>
              <w:t>:</w:t>
            </w:r>
          </w:p>
        </w:tc>
        <w:bookmarkEnd w:id="9"/>
        <w:tc>
          <w:tcPr>
            <w:tcW w:w="3384" w:type="dxa"/>
            <w:gridSpan w:val="4"/>
            <w:tcBorders>
              <w:top w:val="nil"/>
              <w:left w:val="nil"/>
              <w:bottom w:val="nil"/>
              <w:right w:val="single" w:sz="4" w:space="0" w:color="auto"/>
            </w:tcBorders>
          </w:tcPr>
          <w:p w14:paraId="4330DAD1" w14:textId="6F21C50B" w:rsidR="00005B80" w:rsidRPr="00155FDA" w:rsidRDefault="00AB7389"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8A4577" w:rsidRPr="00155FDA" w14:paraId="203E83AF" w14:textId="77777777" w:rsidTr="00131DC7">
        <w:tc>
          <w:tcPr>
            <w:tcW w:w="10399" w:type="dxa"/>
            <w:gridSpan w:val="15"/>
            <w:tcBorders>
              <w:top w:val="single" w:sz="4" w:space="0" w:color="auto"/>
              <w:bottom w:val="nil"/>
            </w:tcBorders>
          </w:tcPr>
          <w:p w14:paraId="5A12D9E8" w14:textId="77777777" w:rsidR="008A4577" w:rsidRPr="00155FDA" w:rsidRDefault="008A4577"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005B80" w:rsidRPr="00155FDA" w14:paraId="41C3A22B" w14:textId="77777777" w:rsidTr="00131DC7">
        <w:tc>
          <w:tcPr>
            <w:tcW w:w="329" w:type="dxa"/>
            <w:gridSpan w:val="2"/>
            <w:tcBorders>
              <w:top w:val="nil"/>
              <w:right w:val="nil"/>
            </w:tcBorders>
          </w:tcPr>
          <w:p w14:paraId="194E815B" w14:textId="77777777" w:rsidR="008A4577" w:rsidRPr="00155FDA" w:rsidRDefault="008A4577" w:rsidP="006A02F1">
            <w:pPr>
              <w:spacing w:before="60" w:after="60"/>
              <w:rPr>
                <w:rFonts w:asciiTheme="minorHAnsi" w:hAnsiTheme="minorHAnsi" w:cstheme="minorHAnsi"/>
                <w:sz w:val="22"/>
                <w:szCs w:val="22"/>
              </w:rPr>
            </w:pPr>
          </w:p>
        </w:tc>
        <w:tc>
          <w:tcPr>
            <w:tcW w:w="1777" w:type="dxa"/>
            <w:gridSpan w:val="2"/>
            <w:tcBorders>
              <w:top w:val="nil"/>
              <w:left w:val="nil"/>
              <w:right w:val="nil"/>
            </w:tcBorders>
          </w:tcPr>
          <w:p w14:paraId="73C53D0C" w14:textId="77777777"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10" w:name="Check2"/>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10"/>
            <w:r w:rsidRPr="00155FDA">
              <w:rPr>
                <w:rFonts w:asciiTheme="minorHAnsi" w:hAnsiTheme="minorHAnsi" w:cstheme="minorHAnsi"/>
                <w:sz w:val="22"/>
                <w:szCs w:val="22"/>
              </w:rPr>
              <w:t xml:space="preserve">  Non-Profit</w:t>
            </w:r>
          </w:p>
        </w:tc>
        <w:tc>
          <w:tcPr>
            <w:tcW w:w="1775" w:type="dxa"/>
            <w:gridSpan w:val="2"/>
            <w:tcBorders>
              <w:top w:val="nil"/>
              <w:left w:val="nil"/>
              <w:right w:val="nil"/>
            </w:tcBorders>
          </w:tcPr>
          <w:p w14:paraId="70C3F004" w14:textId="73DE9671"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2954" w:type="dxa"/>
            <w:gridSpan w:val="4"/>
            <w:tcBorders>
              <w:top w:val="nil"/>
              <w:left w:val="nil"/>
              <w:right w:val="nil"/>
            </w:tcBorders>
          </w:tcPr>
          <w:p w14:paraId="27DBB0A2" w14:textId="77777777"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564" w:type="dxa"/>
            <w:gridSpan w:val="5"/>
            <w:tcBorders>
              <w:top w:val="nil"/>
              <w:left w:val="nil"/>
            </w:tcBorders>
          </w:tcPr>
          <w:p w14:paraId="3213EEF9" w14:textId="77777777" w:rsidR="008A4577" w:rsidRPr="00155FDA" w:rsidRDefault="008A4577"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11"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11"/>
          </w:p>
        </w:tc>
      </w:tr>
      <w:tr w:rsidR="00005B80" w:rsidRPr="00155FDA" w14:paraId="3AD3B407" w14:textId="77777777" w:rsidTr="00131DC7">
        <w:tc>
          <w:tcPr>
            <w:tcW w:w="3325" w:type="dxa"/>
            <w:gridSpan w:val="5"/>
          </w:tcPr>
          <w:p w14:paraId="0931320D" w14:textId="77777777" w:rsidR="008A4577" w:rsidRPr="00155FDA" w:rsidRDefault="008A4577"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340" w:type="dxa"/>
            <w:gridSpan w:val="3"/>
          </w:tcPr>
          <w:p w14:paraId="3F59DBD0"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12"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2"/>
          </w:p>
        </w:tc>
        <w:tc>
          <w:tcPr>
            <w:tcW w:w="1980" w:type="dxa"/>
            <w:gridSpan w:val="4"/>
          </w:tcPr>
          <w:p w14:paraId="75529227" w14:textId="77777777" w:rsidR="008A4577" w:rsidRPr="00155FDA" w:rsidRDefault="008A4577" w:rsidP="00E74CF9">
            <w:pPr>
              <w:pStyle w:val="ListParagraph"/>
              <w:numPr>
                <w:ilvl w:val="0"/>
                <w:numId w:val="1"/>
              </w:numPr>
              <w:spacing w:before="60" w:after="60"/>
              <w:ind w:left="256" w:hanging="276"/>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754" w:type="dxa"/>
            <w:gridSpan w:val="3"/>
          </w:tcPr>
          <w:p w14:paraId="7BBDC8F7"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13"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3"/>
          </w:p>
        </w:tc>
      </w:tr>
      <w:tr w:rsidR="008A4577" w:rsidRPr="00155FDA" w14:paraId="17178F0F" w14:textId="77777777" w:rsidTr="00131DC7">
        <w:tc>
          <w:tcPr>
            <w:tcW w:w="3325" w:type="dxa"/>
            <w:gridSpan w:val="5"/>
          </w:tcPr>
          <w:p w14:paraId="66AE339A" w14:textId="77777777" w:rsidR="008A4577" w:rsidRPr="00155FDA" w:rsidRDefault="008A4577"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7074" w:type="dxa"/>
            <w:gridSpan w:val="10"/>
            <w:tcBorders>
              <w:bottom w:val="single" w:sz="4" w:space="0" w:color="auto"/>
            </w:tcBorders>
          </w:tcPr>
          <w:p w14:paraId="43FE8A97"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14"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4"/>
          </w:p>
        </w:tc>
      </w:tr>
      <w:tr w:rsidR="008A4577" w:rsidRPr="00155FDA" w14:paraId="6283563F" w14:textId="77777777" w:rsidTr="00131DC7">
        <w:tc>
          <w:tcPr>
            <w:tcW w:w="3325" w:type="dxa"/>
            <w:gridSpan w:val="5"/>
            <w:tcBorders>
              <w:bottom w:val="single" w:sz="4" w:space="0" w:color="auto"/>
            </w:tcBorders>
          </w:tcPr>
          <w:p w14:paraId="7DD801DF" w14:textId="77777777" w:rsidR="008A4577" w:rsidRPr="00155FDA" w:rsidRDefault="008A4577"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Proposed Program Name:</w:t>
            </w:r>
          </w:p>
        </w:tc>
        <w:tc>
          <w:tcPr>
            <w:tcW w:w="7074" w:type="dxa"/>
            <w:gridSpan w:val="10"/>
            <w:tcBorders>
              <w:bottom w:val="single" w:sz="4" w:space="0" w:color="auto"/>
            </w:tcBorders>
          </w:tcPr>
          <w:p w14:paraId="62CCB687" w14:textId="77777777" w:rsidR="008A4577" w:rsidRPr="00155FDA" w:rsidRDefault="00B44648" w:rsidP="006A02F1">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15"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5"/>
          </w:p>
        </w:tc>
      </w:tr>
      <w:tr w:rsidR="00C9501E" w:rsidRPr="00155FDA" w14:paraId="7BEF0064" w14:textId="77777777" w:rsidTr="00131DC7">
        <w:tc>
          <w:tcPr>
            <w:tcW w:w="3325" w:type="dxa"/>
            <w:gridSpan w:val="5"/>
            <w:tcBorders>
              <w:bottom w:val="single" w:sz="4" w:space="0" w:color="auto"/>
            </w:tcBorders>
          </w:tcPr>
          <w:p w14:paraId="0BB94DA5" w14:textId="65D01FB4" w:rsidR="00C9501E" w:rsidRPr="00155FDA" w:rsidRDefault="00C9501E" w:rsidP="00C51C6F">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Funding Amount Requested:</w:t>
            </w:r>
          </w:p>
        </w:tc>
        <w:tc>
          <w:tcPr>
            <w:tcW w:w="7074" w:type="dxa"/>
            <w:gridSpan w:val="10"/>
            <w:tcBorders>
              <w:bottom w:val="single" w:sz="4" w:space="0" w:color="auto"/>
            </w:tcBorders>
          </w:tcPr>
          <w:p w14:paraId="5EE46B23" w14:textId="7C5D3459" w:rsidR="00C9501E" w:rsidRPr="00155FDA" w:rsidRDefault="00C9501E" w:rsidP="00C9501E">
            <w:pPr>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6"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C9501E" w:rsidRPr="00155FDA" w14:paraId="65D32C68" w14:textId="77777777" w:rsidTr="00131DC7">
        <w:tc>
          <w:tcPr>
            <w:tcW w:w="10399" w:type="dxa"/>
            <w:gridSpan w:val="15"/>
            <w:tcBorders>
              <w:bottom w:val="single" w:sz="4" w:space="0" w:color="auto"/>
            </w:tcBorders>
          </w:tcPr>
          <w:p w14:paraId="52F21166" w14:textId="2C2D9E39" w:rsidR="00C9501E" w:rsidRPr="00C9501E" w:rsidRDefault="00C9501E" w:rsidP="00C51C6F">
            <w:pPr>
              <w:pStyle w:val="ListParagraph"/>
              <w:numPr>
                <w:ilvl w:val="0"/>
                <w:numId w:val="1"/>
              </w:numPr>
              <w:spacing w:before="120" w:after="60" w:line="276" w:lineRule="auto"/>
              <w:ind w:left="330" w:hanging="330"/>
              <w:rPr>
                <w:rFonts w:asciiTheme="minorHAnsi" w:hAnsiTheme="minorHAnsi" w:cstheme="minorHAnsi"/>
                <w:bCs/>
                <w:sz w:val="22"/>
                <w:szCs w:val="22"/>
              </w:rPr>
            </w:pPr>
            <w:r w:rsidRPr="00C9501E">
              <w:rPr>
                <w:rFonts w:asciiTheme="minorHAnsi" w:hAnsiTheme="minorHAnsi" w:cstheme="minorHAnsi"/>
                <w:bCs/>
                <w:sz w:val="22"/>
                <w:szCs w:val="22"/>
              </w:rPr>
              <w:t>Provide a high-level summary (200 words or less) of your proposal</w:t>
            </w:r>
            <w:r>
              <w:rPr>
                <w:rFonts w:asciiTheme="minorHAnsi" w:hAnsiTheme="minorHAnsi" w:cstheme="minorHAnsi"/>
                <w:bCs/>
                <w:sz w:val="22"/>
                <w:szCs w:val="22"/>
              </w:rPr>
              <w:t>:</w:t>
            </w:r>
            <w:r>
              <w:rPr>
                <w:rFonts w:asciiTheme="minorHAnsi" w:hAnsiTheme="minorHAnsi" w:cstheme="minorHAnsi"/>
              </w:rPr>
              <w:t xml:space="preserve"> </w:t>
            </w:r>
            <w:r w:rsidRPr="00C9501E">
              <w:rPr>
                <w:rFonts w:asciiTheme="minorHAnsi" w:hAnsiTheme="minorHAnsi" w:cstheme="minorHAnsi"/>
                <w:bCs/>
                <w:sz w:val="22"/>
                <w:szCs w:val="22"/>
              </w:rPr>
              <w:t xml:space="preserve"> </w:t>
            </w:r>
          </w:p>
          <w:p w14:paraId="20F08FDF" w14:textId="42AEC6ED" w:rsidR="00C9501E" w:rsidRDefault="00C9501E" w:rsidP="00C9501E">
            <w:pPr>
              <w:pStyle w:val="ListParagraph"/>
              <w:spacing w:before="60" w:after="60"/>
              <w:ind w:hanging="39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p w14:paraId="096CE42E" w14:textId="454E3A66" w:rsidR="00C9501E" w:rsidRDefault="00C9501E" w:rsidP="00C9501E">
            <w:pPr>
              <w:pStyle w:val="ListParagraph"/>
              <w:spacing w:before="60" w:after="60"/>
              <w:rPr>
                <w:rFonts w:asciiTheme="minorHAnsi" w:hAnsiTheme="minorHAnsi" w:cstheme="minorBidi"/>
                <w:sz w:val="22"/>
                <w:szCs w:val="22"/>
              </w:rPr>
            </w:pPr>
          </w:p>
          <w:p w14:paraId="345CC3E0" w14:textId="47CC27E5" w:rsidR="00C9501E" w:rsidRPr="00842F02" w:rsidRDefault="00C9501E" w:rsidP="00C9501E">
            <w:pPr>
              <w:pStyle w:val="ListParagraph"/>
              <w:spacing w:before="60" w:after="60"/>
              <w:rPr>
                <w:rFonts w:asciiTheme="minorHAnsi" w:hAnsiTheme="minorHAnsi" w:cstheme="minorHAnsi"/>
                <w:sz w:val="22"/>
                <w:szCs w:val="22"/>
              </w:rPr>
            </w:pPr>
          </w:p>
        </w:tc>
      </w:tr>
      <w:tr w:rsidR="0018688C" w:rsidRPr="00155FDA" w14:paraId="20D776DA" w14:textId="77777777" w:rsidTr="00457292">
        <w:tc>
          <w:tcPr>
            <w:tcW w:w="3325" w:type="dxa"/>
            <w:gridSpan w:val="5"/>
            <w:tcBorders>
              <w:top w:val="single" w:sz="4" w:space="0" w:color="auto"/>
              <w:left w:val="single" w:sz="4" w:space="0" w:color="auto"/>
              <w:bottom w:val="nil"/>
              <w:right w:val="single" w:sz="4" w:space="0" w:color="auto"/>
            </w:tcBorders>
          </w:tcPr>
          <w:p w14:paraId="47756320" w14:textId="77777777" w:rsidR="001C1ADE" w:rsidRPr="0018688C" w:rsidRDefault="001C1ADE" w:rsidP="00D12CB4">
            <w:pPr>
              <w:autoSpaceDE w:val="0"/>
              <w:autoSpaceDN w:val="0"/>
              <w:adjustRightInd w:val="0"/>
              <w:spacing w:after="27"/>
              <w:ind w:left="331" w:hanging="331"/>
              <w:rPr>
                <w:rFonts w:asciiTheme="minorHAnsi" w:hAnsiTheme="minorHAnsi" w:cstheme="minorHAnsi"/>
                <w:sz w:val="22"/>
                <w:szCs w:val="22"/>
              </w:rPr>
            </w:pPr>
            <w:r w:rsidRPr="0018688C">
              <w:rPr>
                <w:rFonts w:asciiTheme="minorHAnsi" w:hAnsiTheme="minorHAnsi" w:cstheme="minorHAnsi"/>
                <w:sz w:val="22"/>
                <w:szCs w:val="22"/>
              </w:rPr>
              <w:t>Check all that apply</w:t>
            </w:r>
          </w:p>
        </w:tc>
        <w:tc>
          <w:tcPr>
            <w:tcW w:w="7074" w:type="dxa"/>
            <w:gridSpan w:val="10"/>
            <w:tcBorders>
              <w:top w:val="single" w:sz="4" w:space="0" w:color="auto"/>
              <w:left w:val="single" w:sz="4" w:space="0" w:color="auto"/>
              <w:bottom w:val="nil"/>
              <w:right w:val="single" w:sz="4" w:space="0" w:color="auto"/>
            </w:tcBorders>
          </w:tcPr>
          <w:p w14:paraId="09A883DD" w14:textId="183BC15A" w:rsidR="0018688C" w:rsidRPr="00155FDA" w:rsidRDefault="0018688C" w:rsidP="00D12CB4">
            <w:pPr>
              <w:autoSpaceDE w:val="0"/>
              <w:autoSpaceDN w:val="0"/>
              <w:adjustRightInd w:val="0"/>
              <w:spacing w:after="27"/>
              <w:ind w:left="331" w:hanging="331"/>
              <w:rPr>
                <w:rFonts w:asciiTheme="minorHAnsi" w:hAnsiTheme="minorHAnsi" w:cstheme="minorHAnsi"/>
                <w:sz w:val="22"/>
                <w:szCs w:val="22"/>
              </w:rPr>
            </w:pPr>
          </w:p>
        </w:tc>
      </w:tr>
      <w:tr w:rsidR="00D12CB4" w:rsidRPr="00155FDA" w14:paraId="10C3CB04" w14:textId="77777777" w:rsidTr="00457292">
        <w:tc>
          <w:tcPr>
            <w:tcW w:w="3325" w:type="dxa"/>
            <w:gridSpan w:val="5"/>
            <w:tcBorders>
              <w:top w:val="nil"/>
              <w:left w:val="single" w:sz="4" w:space="0" w:color="auto"/>
              <w:bottom w:val="nil"/>
              <w:right w:val="single" w:sz="4" w:space="0" w:color="auto"/>
            </w:tcBorders>
          </w:tcPr>
          <w:p w14:paraId="1649E7C6" w14:textId="36363542" w:rsidR="00D12CB4" w:rsidRDefault="00A028B7" w:rsidP="00D12CB4">
            <w:pPr>
              <w:pStyle w:val="ListParagraph"/>
              <w:numPr>
                <w:ilvl w:val="0"/>
                <w:numId w:val="1"/>
              </w:numPr>
              <w:spacing w:before="60" w:after="60"/>
              <w:ind w:left="360"/>
              <w:contextualSpacing w:val="0"/>
              <w:rPr>
                <w:rFonts w:asciiTheme="minorHAnsi" w:hAnsiTheme="minorHAnsi" w:cstheme="minorHAnsi"/>
                <w:sz w:val="22"/>
                <w:szCs w:val="22"/>
              </w:rPr>
            </w:pPr>
            <w:r>
              <w:rPr>
                <w:rFonts w:asciiTheme="minorHAnsi" w:hAnsiTheme="minorHAnsi" w:cstheme="minorHAnsi"/>
                <w:sz w:val="22"/>
                <w:szCs w:val="22"/>
              </w:rPr>
              <w:t>S</w:t>
            </w:r>
            <w:r w:rsidR="00E45688">
              <w:rPr>
                <w:rFonts w:asciiTheme="minorHAnsi" w:hAnsiTheme="minorHAnsi" w:cstheme="minorHAnsi"/>
                <w:sz w:val="22"/>
                <w:szCs w:val="22"/>
              </w:rPr>
              <w:t xml:space="preserve">ervice </w:t>
            </w:r>
            <w:r w:rsidR="0018688C">
              <w:rPr>
                <w:rFonts w:asciiTheme="minorHAnsi" w:hAnsiTheme="minorHAnsi" w:cstheme="minorHAnsi"/>
                <w:sz w:val="22"/>
                <w:szCs w:val="22"/>
              </w:rPr>
              <w:t>focus</w:t>
            </w:r>
          </w:p>
        </w:tc>
        <w:tc>
          <w:tcPr>
            <w:tcW w:w="3510" w:type="dxa"/>
            <w:gridSpan w:val="5"/>
            <w:tcBorders>
              <w:top w:val="nil"/>
              <w:left w:val="single" w:sz="4" w:space="0" w:color="auto"/>
              <w:bottom w:val="single" w:sz="4" w:space="0" w:color="auto"/>
              <w:right w:val="nil"/>
            </w:tcBorders>
          </w:tcPr>
          <w:p w14:paraId="2C4D4756" w14:textId="27CF3B77" w:rsidR="00D12CB4" w:rsidRPr="00155FDA" w:rsidRDefault="00D12CB4" w:rsidP="00D12CB4">
            <w:pPr>
              <w:autoSpaceDE w:val="0"/>
              <w:autoSpaceDN w:val="0"/>
              <w:adjustRightInd w:val="0"/>
              <w:spacing w:after="27"/>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5E5035">
              <w:rPr>
                <w:rFonts w:asciiTheme="minorHAnsi" w:hAnsiTheme="minorHAnsi" w:cstheme="minorHAnsi"/>
                <w:sz w:val="22"/>
                <w:szCs w:val="22"/>
              </w:rPr>
              <w:t>C</w:t>
            </w:r>
            <w:r w:rsidR="005E5035">
              <w:rPr>
                <w:rFonts w:asciiTheme="minorHAnsi" w:eastAsiaTheme="minorHAnsi" w:hAnsiTheme="minorHAnsi" w:cstheme="minorHAnsi"/>
                <w:color w:val="000000"/>
                <w:sz w:val="22"/>
                <w:szCs w:val="22"/>
              </w:rPr>
              <w:t xml:space="preserve">linical </w:t>
            </w:r>
            <w:r w:rsidR="0007707E">
              <w:rPr>
                <w:rFonts w:asciiTheme="minorHAnsi" w:eastAsiaTheme="minorHAnsi" w:hAnsiTheme="minorHAnsi" w:cstheme="minorHAnsi"/>
                <w:color w:val="000000"/>
                <w:sz w:val="22"/>
                <w:szCs w:val="22"/>
              </w:rPr>
              <w:t>treatment</w:t>
            </w:r>
          </w:p>
        </w:tc>
        <w:tc>
          <w:tcPr>
            <w:tcW w:w="3564" w:type="dxa"/>
            <w:gridSpan w:val="5"/>
            <w:tcBorders>
              <w:top w:val="nil"/>
              <w:left w:val="nil"/>
              <w:bottom w:val="single" w:sz="4" w:space="0" w:color="auto"/>
              <w:right w:val="single" w:sz="4" w:space="0" w:color="auto"/>
            </w:tcBorders>
          </w:tcPr>
          <w:p w14:paraId="2BB66EC2" w14:textId="0124B577" w:rsidR="00D12CB4" w:rsidRPr="00155FDA" w:rsidRDefault="00D12CB4" w:rsidP="00D12CB4">
            <w:pPr>
              <w:autoSpaceDE w:val="0"/>
              <w:autoSpaceDN w:val="0"/>
              <w:adjustRightInd w:val="0"/>
              <w:spacing w:after="27"/>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9A7C13">
              <w:rPr>
                <w:rFonts w:asciiTheme="minorHAnsi" w:hAnsiTheme="minorHAnsi" w:cstheme="minorHAnsi"/>
                <w:sz w:val="22"/>
                <w:szCs w:val="22"/>
              </w:rPr>
              <w:t>N</w:t>
            </w:r>
            <w:r w:rsidR="009A7C13">
              <w:rPr>
                <w:rStyle w:val="Hyperlink"/>
                <w:rFonts w:asciiTheme="minorHAnsi" w:hAnsiTheme="minorHAnsi"/>
                <w:color w:val="auto"/>
                <w:sz w:val="22"/>
                <w:szCs w:val="22"/>
                <w:u w:val="none"/>
              </w:rPr>
              <w:t>on-clinical</w:t>
            </w:r>
            <w:r w:rsidR="00AB034C">
              <w:rPr>
                <w:rStyle w:val="Hyperlink"/>
                <w:rFonts w:asciiTheme="minorHAnsi" w:hAnsiTheme="minorHAnsi"/>
                <w:color w:val="auto"/>
                <w:sz w:val="22"/>
                <w:szCs w:val="22"/>
                <w:u w:val="none"/>
              </w:rPr>
              <w:t>,</w:t>
            </w:r>
            <w:r w:rsidR="009D5FB3">
              <w:rPr>
                <w:rStyle w:val="Hyperlink"/>
                <w:rFonts w:asciiTheme="minorHAnsi" w:hAnsiTheme="minorHAnsi"/>
                <w:color w:val="auto"/>
                <w:sz w:val="22"/>
                <w:szCs w:val="22"/>
                <w:u w:val="none"/>
              </w:rPr>
              <w:t xml:space="preserve"> </w:t>
            </w:r>
            <w:r w:rsidR="00AB034C" w:rsidRPr="001022F4">
              <w:rPr>
                <w:rStyle w:val="normaltextrun"/>
                <w:rFonts w:ascii="Calibri" w:eastAsiaTheme="majorEastAsia" w:hAnsi="Calibri" w:cs="Calibri"/>
                <w:sz w:val="22"/>
                <w:szCs w:val="22"/>
              </w:rPr>
              <w:t>culturally specific</w:t>
            </w:r>
            <w:r w:rsidR="00B571E7">
              <w:rPr>
                <w:rStyle w:val="Hyperlink"/>
                <w:rFonts w:asciiTheme="minorHAnsi" w:hAnsiTheme="minorHAnsi"/>
                <w:color w:val="auto"/>
                <w:sz w:val="22"/>
                <w:szCs w:val="22"/>
                <w:u w:val="none"/>
              </w:rPr>
              <w:t xml:space="preserve"> </w:t>
            </w:r>
            <w:r w:rsidR="009A7C13" w:rsidRPr="00423C3C">
              <w:rPr>
                <w:rStyle w:val="Hyperlink"/>
                <w:rFonts w:asciiTheme="minorHAnsi" w:hAnsiTheme="minorHAnsi"/>
                <w:color w:val="auto"/>
                <w:sz w:val="22"/>
                <w:szCs w:val="22"/>
                <w:u w:val="none"/>
              </w:rPr>
              <w:t>approaches</w:t>
            </w:r>
          </w:p>
        </w:tc>
      </w:tr>
      <w:tr w:rsidR="00D12CB4" w:rsidRPr="00155FDA" w14:paraId="47023DC1" w14:textId="77777777" w:rsidTr="00457292">
        <w:tc>
          <w:tcPr>
            <w:tcW w:w="3325" w:type="dxa"/>
            <w:gridSpan w:val="5"/>
            <w:tcBorders>
              <w:top w:val="nil"/>
              <w:left w:val="single" w:sz="4" w:space="0" w:color="auto"/>
              <w:bottom w:val="nil"/>
              <w:right w:val="single" w:sz="4" w:space="0" w:color="auto"/>
            </w:tcBorders>
          </w:tcPr>
          <w:p w14:paraId="3C938CDB" w14:textId="289B4552"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Pr>
                <w:rFonts w:asciiTheme="minorHAnsi" w:hAnsiTheme="minorHAnsi" w:cstheme="minorHAnsi"/>
                <w:sz w:val="22"/>
                <w:szCs w:val="22"/>
              </w:rPr>
              <w:t xml:space="preserve">Priority </w:t>
            </w:r>
            <w:r w:rsidRPr="00155FDA">
              <w:rPr>
                <w:rFonts w:asciiTheme="minorHAnsi" w:hAnsiTheme="minorHAnsi" w:cstheme="minorHAnsi"/>
                <w:sz w:val="22"/>
                <w:szCs w:val="22"/>
              </w:rPr>
              <w:t>Population(s</w:t>
            </w:r>
            <w:r w:rsidR="0018688C">
              <w:rPr>
                <w:rFonts w:asciiTheme="minorHAnsi" w:hAnsiTheme="minorHAnsi" w:cstheme="minorHAnsi"/>
                <w:sz w:val="22"/>
                <w:szCs w:val="22"/>
              </w:rPr>
              <w:t>)</w:t>
            </w:r>
          </w:p>
        </w:tc>
        <w:tc>
          <w:tcPr>
            <w:tcW w:w="3510" w:type="dxa"/>
            <w:gridSpan w:val="5"/>
            <w:tcBorders>
              <w:top w:val="single" w:sz="4" w:space="0" w:color="auto"/>
              <w:left w:val="single" w:sz="4" w:space="0" w:color="auto"/>
              <w:bottom w:val="single" w:sz="4" w:space="0" w:color="auto"/>
              <w:right w:val="nil"/>
            </w:tcBorders>
          </w:tcPr>
          <w:p w14:paraId="3BC7C272" w14:textId="77777777" w:rsidR="00D12CB4" w:rsidRDefault="00D12CB4" w:rsidP="00D12CB4">
            <w:pPr>
              <w:autoSpaceDE w:val="0"/>
              <w:autoSpaceDN w:val="0"/>
              <w:adjustRightInd w:val="0"/>
              <w:spacing w:after="27"/>
              <w:ind w:left="331" w:hanging="331"/>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eastAsiaTheme="minorHAnsi" w:hAnsiTheme="minorHAnsi" w:cstheme="minorHAnsi"/>
                <w:color w:val="000000"/>
                <w:sz w:val="22"/>
                <w:szCs w:val="22"/>
              </w:rPr>
              <w:t xml:space="preserve">BIPOC youth </w:t>
            </w:r>
          </w:p>
          <w:p w14:paraId="038F836E" w14:textId="53D6B500" w:rsidR="00246059" w:rsidRPr="00155FDA" w:rsidRDefault="00246059" w:rsidP="00D12CB4">
            <w:pPr>
              <w:autoSpaceDE w:val="0"/>
              <w:autoSpaceDN w:val="0"/>
              <w:adjustRightInd w:val="0"/>
              <w:spacing w:after="27"/>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eastAsiaTheme="minorHAnsi" w:hAnsiTheme="minorHAnsi" w:cstheme="minorHAnsi"/>
                <w:color w:val="000000"/>
                <w:sz w:val="22"/>
                <w:szCs w:val="22"/>
              </w:rPr>
              <w:t>LGBTQ+ youth of color</w:t>
            </w:r>
          </w:p>
        </w:tc>
        <w:tc>
          <w:tcPr>
            <w:tcW w:w="3564" w:type="dxa"/>
            <w:gridSpan w:val="5"/>
            <w:tcBorders>
              <w:top w:val="single" w:sz="4" w:space="0" w:color="auto"/>
              <w:left w:val="nil"/>
              <w:bottom w:val="single" w:sz="4" w:space="0" w:color="auto"/>
              <w:right w:val="single" w:sz="4" w:space="0" w:color="auto"/>
            </w:tcBorders>
          </w:tcPr>
          <w:p w14:paraId="33B1CC95" w14:textId="5713C64C" w:rsidR="00D12CB4" w:rsidRPr="00155FDA" w:rsidRDefault="00246059" w:rsidP="00D12CB4">
            <w:pPr>
              <w:autoSpaceDE w:val="0"/>
              <w:autoSpaceDN w:val="0"/>
              <w:adjustRightInd w:val="0"/>
              <w:spacing w:after="27"/>
              <w:ind w:left="331" w:hanging="331"/>
              <w:rPr>
                <w:rFonts w:asciiTheme="minorHAnsi" w:hAnsiTheme="minorHAnsi" w:cstheme="minorHAnsi"/>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3126F">
              <w:rPr>
                <w:rFonts w:asciiTheme="minorHAnsi" w:hAnsiTheme="minorHAnsi"/>
                <w:sz w:val="22"/>
              </w:rPr>
            </w:r>
            <w:r w:rsidR="0053126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bCs/>
                <w:color w:val="000000" w:themeColor="text1"/>
                <w:sz w:val="22"/>
                <w:szCs w:val="22"/>
              </w:rPr>
              <w:t>Other</w:t>
            </w:r>
            <w:r>
              <w:rPr>
                <w:rFonts w:ascii="Calibri" w:hAnsi="Calibri"/>
                <w:color w:val="000000"/>
                <w:sz w:val="22"/>
                <w:szCs w:val="22"/>
              </w:rPr>
              <w:t xml:space="preserve">: </w:t>
            </w: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cstheme="minorHAnsi"/>
                <w:bCs/>
                <w:color w:val="000000" w:themeColor="text1"/>
                <w:sz w:val="22"/>
                <w:szCs w:val="22"/>
              </w:rPr>
              <w:t xml:space="preserve">   </w:t>
            </w:r>
          </w:p>
        </w:tc>
      </w:tr>
      <w:tr w:rsidR="00D12CB4" w:rsidRPr="00155FDA" w14:paraId="3E647CE6" w14:textId="77777777" w:rsidTr="00457292">
        <w:tc>
          <w:tcPr>
            <w:tcW w:w="3325" w:type="dxa"/>
            <w:gridSpan w:val="5"/>
            <w:tcBorders>
              <w:top w:val="nil"/>
              <w:left w:val="single" w:sz="4" w:space="0" w:color="auto"/>
              <w:bottom w:val="nil"/>
              <w:right w:val="single" w:sz="4" w:space="0" w:color="auto"/>
            </w:tcBorders>
          </w:tcPr>
          <w:p w14:paraId="3C3E8BFF" w14:textId="50DDE766"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Focus Population(s)</w:t>
            </w:r>
          </w:p>
        </w:tc>
        <w:tc>
          <w:tcPr>
            <w:tcW w:w="3510" w:type="dxa"/>
            <w:gridSpan w:val="5"/>
            <w:tcBorders>
              <w:top w:val="single" w:sz="4" w:space="0" w:color="auto"/>
              <w:left w:val="single" w:sz="4" w:space="0" w:color="auto"/>
              <w:bottom w:val="single" w:sz="4" w:space="0" w:color="auto"/>
              <w:right w:val="nil"/>
            </w:tcBorders>
          </w:tcPr>
          <w:p w14:paraId="42495404" w14:textId="7AA26A5B" w:rsidR="00D12CB4" w:rsidRPr="00155FDA" w:rsidRDefault="00D12CB4" w:rsidP="00D12CB4">
            <w:pPr>
              <w:autoSpaceDE w:val="0"/>
              <w:autoSpaceDN w:val="0"/>
              <w:adjustRightInd w:val="0"/>
              <w:spacing w:after="27"/>
              <w:ind w:left="331" w:hanging="331"/>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hAnsiTheme="minorHAnsi" w:cstheme="minorHAnsi"/>
                <w:sz w:val="22"/>
                <w:szCs w:val="22"/>
              </w:rPr>
              <w:t>Asian</w:t>
            </w:r>
          </w:p>
          <w:p w14:paraId="05759EC9" w14:textId="3008E0F5" w:rsidR="00D12CB4" w:rsidRDefault="00D12CB4" w:rsidP="00D12CB4">
            <w:pPr>
              <w:autoSpaceDE w:val="0"/>
              <w:autoSpaceDN w:val="0"/>
              <w:adjustRightInd w:val="0"/>
              <w:spacing w:after="27"/>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155FDA">
              <w:rPr>
                <w:rFonts w:asciiTheme="minorHAnsi" w:eastAsiaTheme="minorHAnsi" w:hAnsiTheme="minorHAnsi" w:cstheme="minorHAnsi"/>
                <w:sz w:val="22"/>
                <w:szCs w:val="22"/>
              </w:rPr>
              <w:t>Am</w:t>
            </w:r>
            <w:r w:rsidRPr="00155FDA">
              <w:rPr>
                <w:rFonts w:asciiTheme="minorHAnsi" w:eastAsiaTheme="minorHAnsi" w:hAnsiTheme="minorHAnsi" w:cstheme="minorHAnsi"/>
                <w:color w:val="000000"/>
                <w:sz w:val="22"/>
                <w:szCs w:val="22"/>
              </w:rPr>
              <w:t>erican</w:t>
            </w:r>
            <w:r>
              <w:rPr>
                <w:rFonts w:asciiTheme="minorHAnsi" w:eastAsiaTheme="minorHAnsi" w:hAnsiTheme="minorHAnsi" w:cstheme="minorHAnsi"/>
                <w:color w:val="000000"/>
                <w:sz w:val="22"/>
                <w:szCs w:val="22"/>
              </w:rPr>
              <w:t xml:space="preserve"> </w:t>
            </w:r>
            <w:r w:rsidR="00086A2D">
              <w:rPr>
                <w:rFonts w:asciiTheme="minorHAnsi" w:eastAsiaTheme="minorHAnsi" w:hAnsiTheme="minorHAnsi" w:cstheme="minorHAnsi"/>
                <w:color w:val="000000"/>
                <w:sz w:val="22"/>
                <w:szCs w:val="22"/>
              </w:rPr>
              <w:t>Indian/</w:t>
            </w:r>
            <w:r w:rsidR="00086A2D" w:rsidRPr="00155FDA">
              <w:rPr>
                <w:rFonts w:asciiTheme="minorHAnsi" w:eastAsiaTheme="minorHAnsi" w:hAnsiTheme="minorHAnsi" w:cstheme="minorHAnsi"/>
                <w:color w:val="000000"/>
                <w:sz w:val="22"/>
                <w:szCs w:val="22"/>
              </w:rPr>
              <w:t xml:space="preserve">Alaska Native </w:t>
            </w:r>
          </w:p>
          <w:p w14:paraId="7623538E" w14:textId="5FAAE3F4" w:rsidR="00B40722" w:rsidRPr="00AE38EB" w:rsidRDefault="00D12CB4" w:rsidP="00AE38EB">
            <w:pPr>
              <w:autoSpaceDE w:val="0"/>
              <w:autoSpaceDN w:val="0"/>
              <w:adjustRightInd w:val="0"/>
              <w:spacing w:after="27"/>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086A2D" w:rsidRPr="00155FDA">
              <w:rPr>
                <w:rFonts w:asciiTheme="minorHAnsi" w:eastAsiaTheme="minorHAnsi" w:hAnsiTheme="minorHAnsi" w:cstheme="minorHAnsi"/>
                <w:color w:val="000000"/>
                <w:sz w:val="22"/>
                <w:szCs w:val="22"/>
              </w:rPr>
              <w:t>Black/African American</w:t>
            </w:r>
          </w:p>
        </w:tc>
        <w:tc>
          <w:tcPr>
            <w:tcW w:w="3564" w:type="dxa"/>
            <w:gridSpan w:val="5"/>
            <w:tcBorders>
              <w:top w:val="single" w:sz="4" w:space="0" w:color="auto"/>
              <w:left w:val="nil"/>
              <w:bottom w:val="single" w:sz="4" w:space="0" w:color="auto"/>
              <w:right w:val="single" w:sz="4" w:space="0" w:color="auto"/>
            </w:tcBorders>
          </w:tcPr>
          <w:p w14:paraId="2C942E9F" w14:textId="79BB3A9E" w:rsidR="00AE38EB" w:rsidRDefault="00AE38EB" w:rsidP="00D12CB4">
            <w:pPr>
              <w:autoSpaceDE w:val="0"/>
              <w:autoSpaceDN w:val="0"/>
              <w:adjustRightInd w:val="0"/>
              <w:spacing w:after="27"/>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086A2D" w:rsidRPr="00155FDA">
              <w:rPr>
                <w:rFonts w:asciiTheme="minorHAnsi" w:eastAsiaTheme="minorHAnsi" w:hAnsiTheme="minorHAnsi" w:cstheme="minorHAnsi"/>
                <w:color w:val="000000"/>
                <w:sz w:val="22"/>
                <w:szCs w:val="22"/>
              </w:rPr>
              <w:t>Hispanic/Latin</w:t>
            </w:r>
            <w:r w:rsidR="00086A2D">
              <w:rPr>
                <w:rFonts w:asciiTheme="minorHAnsi" w:eastAsiaTheme="minorHAnsi" w:hAnsiTheme="minorHAnsi" w:cstheme="minorHAnsi"/>
                <w:color w:val="000000"/>
                <w:sz w:val="22"/>
                <w:szCs w:val="22"/>
              </w:rPr>
              <w:t>o</w:t>
            </w:r>
          </w:p>
          <w:p w14:paraId="5BF56F50" w14:textId="20851570" w:rsidR="00D12CB4" w:rsidRPr="00155FDA" w:rsidRDefault="00D12CB4" w:rsidP="00D12CB4">
            <w:pPr>
              <w:autoSpaceDE w:val="0"/>
              <w:autoSpaceDN w:val="0"/>
              <w:adjustRightInd w:val="0"/>
              <w:spacing w:after="27"/>
              <w:ind w:left="331" w:hanging="331"/>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155FDA">
              <w:rPr>
                <w:rFonts w:asciiTheme="minorHAnsi" w:eastAsiaTheme="minorHAnsi" w:hAnsiTheme="minorHAnsi" w:cstheme="minorHAnsi"/>
                <w:color w:val="000000"/>
                <w:sz w:val="22"/>
                <w:szCs w:val="22"/>
              </w:rPr>
              <w:t xml:space="preserve">Native Hawaiian/Pacific Islander </w:t>
            </w:r>
          </w:p>
          <w:p w14:paraId="468D8642" w14:textId="5CFBE570"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3126F">
              <w:rPr>
                <w:rFonts w:asciiTheme="minorHAnsi" w:hAnsiTheme="minorHAnsi" w:cstheme="minorHAnsi"/>
                <w:sz w:val="22"/>
                <w:szCs w:val="22"/>
              </w:rPr>
            </w:r>
            <w:r w:rsidR="0053126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w:t>
            </w:r>
          </w:p>
        </w:tc>
      </w:tr>
      <w:tr w:rsidR="00D12CB4" w:rsidRPr="00155FDA" w14:paraId="4AA4F787" w14:textId="0CBCCDA3" w:rsidTr="00457292">
        <w:tc>
          <w:tcPr>
            <w:tcW w:w="3325" w:type="dxa"/>
            <w:gridSpan w:val="5"/>
            <w:tcBorders>
              <w:top w:val="nil"/>
              <w:left w:val="single" w:sz="4" w:space="0" w:color="auto"/>
              <w:bottom w:val="single" w:sz="4" w:space="0" w:color="auto"/>
              <w:right w:val="single" w:sz="4" w:space="0" w:color="auto"/>
            </w:tcBorders>
          </w:tcPr>
          <w:p w14:paraId="4949DAE9" w14:textId="73C8A86B"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Pr>
                <w:rFonts w:asciiTheme="minorHAnsi" w:hAnsiTheme="minorHAnsi" w:cstheme="minorHAnsi"/>
                <w:sz w:val="22"/>
              </w:rPr>
              <w:t>Age Range program will serve</w:t>
            </w:r>
          </w:p>
        </w:tc>
        <w:tc>
          <w:tcPr>
            <w:tcW w:w="3510" w:type="dxa"/>
            <w:gridSpan w:val="5"/>
            <w:tcBorders>
              <w:top w:val="single" w:sz="4" w:space="0" w:color="auto"/>
              <w:left w:val="single" w:sz="4" w:space="0" w:color="auto"/>
              <w:bottom w:val="single" w:sz="4" w:space="0" w:color="auto"/>
              <w:right w:val="nil"/>
            </w:tcBorders>
          </w:tcPr>
          <w:p w14:paraId="5E475BCB" w14:textId="77777777" w:rsidR="00D12CB4" w:rsidRPr="00155FDA" w:rsidRDefault="00D12CB4" w:rsidP="00D12CB4">
            <w:pPr>
              <w:spacing w:before="60" w:after="60"/>
              <w:rPr>
                <w:rFonts w:asciiTheme="minorHAnsi" w:hAnsiTheme="minorHAnsi" w:cstheme="minorHAnsi"/>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3126F">
              <w:rPr>
                <w:rFonts w:asciiTheme="minorHAnsi" w:hAnsiTheme="minorHAnsi"/>
                <w:sz w:val="22"/>
              </w:rPr>
            </w:r>
            <w:r w:rsidR="0053126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8</w:t>
            </w:r>
            <w:r>
              <w:rPr>
                <w:rFonts w:asciiTheme="minorHAnsi" w:hAnsiTheme="minorHAnsi" w:cstheme="minorHAnsi"/>
                <w:bCs/>
                <w:color w:val="000000" w:themeColor="text1"/>
                <w:sz w:val="22"/>
                <w:szCs w:val="22"/>
              </w:rPr>
              <w:t xml:space="preserve"> – 24 years old </w:t>
            </w:r>
          </w:p>
        </w:tc>
        <w:tc>
          <w:tcPr>
            <w:tcW w:w="3564" w:type="dxa"/>
            <w:gridSpan w:val="5"/>
            <w:tcBorders>
              <w:top w:val="single" w:sz="4" w:space="0" w:color="auto"/>
              <w:left w:val="nil"/>
              <w:bottom w:val="single" w:sz="4" w:space="0" w:color="auto"/>
              <w:right w:val="single" w:sz="4" w:space="0" w:color="auto"/>
            </w:tcBorders>
          </w:tcPr>
          <w:p w14:paraId="315FFE21" w14:textId="275669F7" w:rsidR="00D12CB4" w:rsidRPr="00155FDA" w:rsidRDefault="00D12CB4" w:rsidP="00D12CB4">
            <w:pPr>
              <w:spacing w:before="60" w:after="60"/>
              <w:rPr>
                <w:rFonts w:asciiTheme="minorHAnsi" w:hAnsiTheme="minorHAnsi" w:cstheme="minorHAnsi"/>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3126F">
              <w:rPr>
                <w:rFonts w:asciiTheme="minorHAnsi" w:hAnsiTheme="minorHAnsi"/>
                <w:sz w:val="22"/>
              </w:rPr>
            </w:r>
            <w:r w:rsidR="0053126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bCs/>
                <w:color w:val="000000" w:themeColor="text1"/>
                <w:sz w:val="22"/>
                <w:szCs w:val="22"/>
              </w:rPr>
              <w:t>Other</w:t>
            </w:r>
            <w:r>
              <w:rPr>
                <w:rFonts w:ascii="Calibri" w:hAnsi="Calibri"/>
                <w:color w:val="000000"/>
                <w:sz w:val="22"/>
                <w:szCs w:val="22"/>
              </w:rPr>
              <w:t xml:space="preserve">: </w:t>
            </w: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cstheme="minorHAnsi"/>
                <w:bCs/>
                <w:color w:val="000000" w:themeColor="text1"/>
                <w:sz w:val="22"/>
                <w:szCs w:val="22"/>
              </w:rPr>
              <w:t xml:space="preserve">   </w:t>
            </w:r>
          </w:p>
        </w:tc>
      </w:tr>
      <w:tr w:rsidR="00D12CB4" w:rsidRPr="00155FDA" w14:paraId="59A6E938" w14:textId="2C1AC87E" w:rsidTr="00131DC7">
        <w:tc>
          <w:tcPr>
            <w:tcW w:w="3325" w:type="dxa"/>
            <w:gridSpan w:val="5"/>
            <w:vMerge w:val="restart"/>
            <w:tcBorders>
              <w:top w:val="single" w:sz="4" w:space="0" w:color="auto"/>
              <w:right w:val="single" w:sz="4" w:space="0" w:color="auto"/>
            </w:tcBorders>
          </w:tcPr>
          <w:p w14:paraId="0CB6DD60" w14:textId="73244EE1" w:rsidR="00D12CB4" w:rsidRPr="00155FDA" w:rsidRDefault="00D27A4E" w:rsidP="00D12CB4">
            <w:pPr>
              <w:pStyle w:val="ListParagraph"/>
              <w:numPr>
                <w:ilvl w:val="0"/>
                <w:numId w:val="1"/>
              </w:numPr>
              <w:spacing w:before="60" w:after="60"/>
              <w:ind w:left="360"/>
              <w:contextualSpacing w:val="0"/>
              <w:rPr>
                <w:rFonts w:asciiTheme="minorHAnsi" w:hAnsiTheme="minorHAnsi" w:cstheme="minorHAnsi"/>
                <w:sz w:val="22"/>
                <w:szCs w:val="22"/>
              </w:rPr>
            </w:pPr>
            <w:r>
              <w:rPr>
                <w:rFonts w:asciiTheme="minorHAnsi" w:hAnsiTheme="minorHAnsi" w:cstheme="minorHAnsi"/>
                <w:sz w:val="22"/>
                <w:szCs w:val="22"/>
              </w:rPr>
              <w:t xml:space="preserve">Number </w:t>
            </w:r>
            <w:r w:rsidR="00D12CB4" w:rsidRPr="00155FDA">
              <w:rPr>
                <w:rFonts w:asciiTheme="minorHAnsi" w:hAnsiTheme="minorHAnsi" w:cstheme="minorHAnsi"/>
                <w:sz w:val="22"/>
                <w:szCs w:val="22"/>
              </w:rPr>
              <w:t xml:space="preserve">of </w:t>
            </w:r>
            <w:r w:rsidR="00D12CB4">
              <w:rPr>
                <w:rFonts w:asciiTheme="minorHAnsi" w:hAnsiTheme="minorHAnsi" w:cstheme="minorHAnsi"/>
                <w:sz w:val="22"/>
                <w:szCs w:val="22"/>
              </w:rPr>
              <w:t>young</w:t>
            </w:r>
            <w:r w:rsidR="00D12CB4" w:rsidRPr="00155FDA">
              <w:rPr>
                <w:rFonts w:asciiTheme="minorHAnsi" w:hAnsiTheme="minorHAnsi" w:cstheme="minorHAnsi"/>
                <w:sz w:val="22"/>
                <w:szCs w:val="22"/>
              </w:rPr>
              <w:t xml:space="preserve"> people </w:t>
            </w:r>
            <w:r w:rsidR="00D12CB4">
              <w:rPr>
                <w:rFonts w:asciiTheme="minorHAnsi" w:hAnsiTheme="minorHAnsi" w:cstheme="minorHAnsi"/>
                <w:sz w:val="22"/>
                <w:szCs w:val="22"/>
              </w:rPr>
              <w:t>to be served</w:t>
            </w:r>
            <w:r w:rsidR="00D12CB4" w:rsidRPr="00155FDA">
              <w:rPr>
                <w:rFonts w:asciiTheme="minorHAnsi" w:hAnsiTheme="minorHAnsi" w:cstheme="minorHAnsi"/>
                <w:sz w:val="22"/>
                <w:szCs w:val="22"/>
              </w:rPr>
              <w:t xml:space="preserve"> </w:t>
            </w:r>
            <w:r w:rsidR="00D12CB4" w:rsidRPr="00051685">
              <w:rPr>
                <w:rFonts w:asciiTheme="minorHAnsi" w:hAnsiTheme="minorHAnsi" w:cstheme="minorHAnsi"/>
                <w:sz w:val="22"/>
                <w:szCs w:val="22"/>
                <w:u w:val="single"/>
              </w:rPr>
              <w:t>each year</w:t>
            </w:r>
            <w:r w:rsidR="00D12CB4" w:rsidRPr="00155FDA">
              <w:rPr>
                <w:rFonts w:asciiTheme="minorHAnsi" w:hAnsiTheme="minorHAnsi" w:cstheme="minorHAnsi"/>
                <w:sz w:val="22"/>
                <w:szCs w:val="22"/>
              </w:rPr>
              <w:t>:</w:t>
            </w:r>
          </w:p>
        </w:tc>
        <w:tc>
          <w:tcPr>
            <w:tcW w:w="3510" w:type="dxa"/>
            <w:gridSpan w:val="5"/>
            <w:tcBorders>
              <w:top w:val="single" w:sz="4" w:space="0" w:color="auto"/>
              <w:left w:val="single" w:sz="4" w:space="0" w:color="auto"/>
              <w:bottom w:val="single" w:sz="4" w:space="0" w:color="auto"/>
              <w:right w:val="nil"/>
            </w:tcBorders>
          </w:tcPr>
          <w:p w14:paraId="1BF366F6" w14:textId="77777777" w:rsidR="00D12CB4" w:rsidRPr="00155FDA" w:rsidRDefault="00D12CB4" w:rsidP="00D12CB4">
            <w:pPr>
              <w:spacing w:before="60" w:after="60"/>
              <w:rPr>
                <w:rFonts w:asciiTheme="minorHAnsi" w:hAnsiTheme="minorHAnsi" w:cstheme="minorHAnsi"/>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enrolled in program</w:t>
            </w:r>
          </w:p>
        </w:tc>
        <w:tc>
          <w:tcPr>
            <w:tcW w:w="3564" w:type="dxa"/>
            <w:gridSpan w:val="5"/>
            <w:tcBorders>
              <w:top w:val="single" w:sz="4" w:space="0" w:color="auto"/>
              <w:left w:val="nil"/>
              <w:bottom w:val="single" w:sz="4" w:space="0" w:color="auto"/>
              <w:right w:val="single" w:sz="4" w:space="0" w:color="auto"/>
            </w:tcBorders>
          </w:tcPr>
          <w:p w14:paraId="5E576412" w14:textId="30ADF096" w:rsidR="00D12CB4" w:rsidRPr="00155FDA" w:rsidRDefault="00D12CB4" w:rsidP="00D12CB4">
            <w:pPr>
              <w:spacing w:before="60" w:after="60"/>
              <w:rPr>
                <w:rFonts w:asciiTheme="minorHAnsi" w:hAnsiTheme="minorHAnsi" w:cstheme="minorHAnsi"/>
                <w:sz w:val="22"/>
                <w:szCs w:val="22"/>
              </w:rPr>
            </w:pPr>
          </w:p>
        </w:tc>
      </w:tr>
      <w:tr w:rsidR="00D12CB4" w:rsidRPr="00155FDA" w14:paraId="5AC0040F" w14:textId="77777777" w:rsidTr="00131DC7">
        <w:tc>
          <w:tcPr>
            <w:tcW w:w="3325" w:type="dxa"/>
            <w:gridSpan w:val="5"/>
            <w:vMerge/>
          </w:tcPr>
          <w:p w14:paraId="1D6278C1" w14:textId="77777777"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p>
        </w:tc>
        <w:tc>
          <w:tcPr>
            <w:tcW w:w="3510" w:type="dxa"/>
            <w:gridSpan w:val="5"/>
            <w:tcBorders>
              <w:top w:val="single" w:sz="4" w:space="0" w:color="auto"/>
              <w:left w:val="single" w:sz="4" w:space="0" w:color="auto"/>
              <w:bottom w:val="single" w:sz="4" w:space="0" w:color="auto"/>
              <w:right w:val="nil"/>
            </w:tcBorders>
          </w:tcPr>
          <w:p w14:paraId="65BF5901" w14:textId="40995511" w:rsidR="00D12CB4" w:rsidRDefault="00D12CB4" w:rsidP="00D12CB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w:t>
            </w:r>
            <w:r w:rsidRPr="001022F4">
              <w:rPr>
                <w:rStyle w:val="normaltextrun"/>
                <w:rFonts w:ascii="Calibri" w:eastAsiaTheme="majorEastAsia" w:hAnsi="Calibri" w:cs="Calibri"/>
                <w:sz w:val="22"/>
                <w:szCs w:val="22"/>
              </w:rPr>
              <w:t>participate in</w:t>
            </w:r>
            <w:r>
              <w:rPr>
                <w:rStyle w:val="normaltextrun"/>
                <w:rFonts w:ascii="Calibri" w:eastAsiaTheme="majorEastAsia" w:hAnsi="Calibri" w:cs="Calibri"/>
                <w:sz w:val="22"/>
                <w:szCs w:val="22"/>
              </w:rPr>
              <w:t xml:space="preserve"> c</w:t>
            </w:r>
            <w:r w:rsidRPr="001022F4">
              <w:rPr>
                <w:rStyle w:val="normaltextrun"/>
                <w:rFonts w:ascii="Calibri" w:eastAsiaTheme="majorEastAsia" w:hAnsi="Calibri" w:cs="Calibri"/>
                <w:sz w:val="22"/>
                <w:szCs w:val="22"/>
              </w:rPr>
              <w:t>linical therapy sessions, and/or group and family counseling</w:t>
            </w:r>
            <w:r w:rsidRPr="001022F4">
              <w:rPr>
                <w:rStyle w:val="eop"/>
                <w:rFonts w:ascii="Calibri" w:hAnsi="Calibri" w:cs="Calibri"/>
                <w:sz w:val="22"/>
                <w:szCs w:val="22"/>
              </w:rPr>
              <w:t> </w:t>
            </w:r>
          </w:p>
        </w:tc>
        <w:tc>
          <w:tcPr>
            <w:tcW w:w="3564" w:type="dxa"/>
            <w:gridSpan w:val="5"/>
            <w:tcBorders>
              <w:top w:val="single" w:sz="4" w:space="0" w:color="auto"/>
              <w:left w:val="nil"/>
              <w:bottom w:val="single" w:sz="4" w:space="0" w:color="auto"/>
              <w:right w:val="single" w:sz="4" w:space="0" w:color="auto"/>
            </w:tcBorders>
          </w:tcPr>
          <w:p w14:paraId="78C673D8" w14:textId="1952AB89" w:rsidR="00D12CB4" w:rsidRPr="00155FDA" w:rsidRDefault="00D12CB4" w:rsidP="00D12CB4">
            <w:pPr>
              <w:spacing w:before="60" w:after="60"/>
              <w:rPr>
                <w:rFonts w:asciiTheme="minorHAnsi" w:hAnsiTheme="minorHAnsi" w:cstheme="minorHAnsi"/>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participate in at least 75% of program</w:t>
            </w:r>
          </w:p>
        </w:tc>
      </w:tr>
      <w:tr w:rsidR="00D12CB4" w:rsidRPr="00155FDA" w14:paraId="15AF1FF9" w14:textId="77777777" w:rsidTr="00131DC7">
        <w:tc>
          <w:tcPr>
            <w:tcW w:w="3325" w:type="dxa"/>
            <w:gridSpan w:val="5"/>
            <w:vMerge/>
          </w:tcPr>
          <w:p w14:paraId="189D366D" w14:textId="77777777"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p>
        </w:tc>
        <w:tc>
          <w:tcPr>
            <w:tcW w:w="3510" w:type="dxa"/>
            <w:gridSpan w:val="5"/>
            <w:tcBorders>
              <w:top w:val="single" w:sz="4" w:space="0" w:color="auto"/>
              <w:left w:val="single" w:sz="4" w:space="0" w:color="auto"/>
              <w:bottom w:val="single" w:sz="4" w:space="0" w:color="auto"/>
              <w:right w:val="nil"/>
            </w:tcBorders>
          </w:tcPr>
          <w:p w14:paraId="623DAA5E" w14:textId="1AABE759" w:rsidR="00D12CB4" w:rsidRDefault="00D12CB4" w:rsidP="00D12CB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w:t>
            </w:r>
            <w:r w:rsidRPr="001022F4">
              <w:rPr>
                <w:rStyle w:val="normaltextrun"/>
                <w:rFonts w:ascii="Calibri" w:eastAsiaTheme="majorEastAsia" w:hAnsi="Calibri" w:cs="Calibri"/>
                <w:sz w:val="22"/>
                <w:szCs w:val="22"/>
              </w:rPr>
              <w:t xml:space="preserve">participate </w:t>
            </w:r>
            <w:r>
              <w:rPr>
                <w:rStyle w:val="normaltextrun"/>
                <w:rFonts w:ascii="Calibri" w:eastAsiaTheme="majorEastAsia" w:hAnsi="Calibri" w:cs="Calibri"/>
                <w:sz w:val="22"/>
                <w:szCs w:val="22"/>
              </w:rPr>
              <w:t>in n</w:t>
            </w:r>
            <w:r w:rsidRPr="001022F4">
              <w:rPr>
                <w:rStyle w:val="normaltextrun"/>
                <w:rFonts w:ascii="Calibri" w:eastAsiaTheme="majorEastAsia" w:hAnsi="Calibri" w:cs="Calibri"/>
                <w:sz w:val="22"/>
                <w:szCs w:val="22"/>
              </w:rPr>
              <w:t>on-clinical culturally specific community</w:t>
            </w:r>
            <w:r>
              <w:rPr>
                <w:rStyle w:val="normaltextrun"/>
                <w:rFonts w:ascii="Calibri" w:eastAsiaTheme="majorEastAsia" w:hAnsi="Calibri" w:cs="Calibri"/>
                <w:sz w:val="22"/>
                <w:szCs w:val="22"/>
              </w:rPr>
              <w:t>-b</w:t>
            </w:r>
            <w:r>
              <w:rPr>
                <w:rStyle w:val="normaltextrun"/>
                <w:rFonts w:ascii="Calibri" w:eastAsiaTheme="majorEastAsia" w:hAnsi="Calibri" w:cs="Calibri"/>
              </w:rPr>
              <w:t xml:space="preserve">ased </w:t>
            </w:r>
            <w:r w:rsidRPr="001022F4">
              <w:rPr>
                <w:rStyle w:val="normaltextrun"/>
                <w:rFonts w:ascii="Calibri" w:eastAsiaTheme="majorEastAsia" w:hAnsi="Calibri" w:cs="Calibri"/>
                <w:sz w:val="22"/>
                <w:szCs w:val="22"/>
              </w:rPr>
              <w:t>services</w:t>
            </w:r>
          </w:p>
        </w:tc>
        <w:tc>
          <w:tcPr>
            <w:tcW w:w="3564" w:type="dxa"/>
            <w:gridSpan w:val="5"/>
            <w:tcBorders>
              <w:top w:val="single" w:sz="4" w:space="0" w:color="auto"/>
              <w:left w:val="nil"/>
              <w:bottom w:val="single" w:sz="4" w:space="0" w:color="auto"/>
              <w:right w:val="single" w:sz="4" w:space="0" w:color="auto"/>
            </w:tcBorders>
          </w:tcPr>
          <w:p w14:paraId="72BDCFE2" w14:textId="138B6F4E" w:rsidR="00D12CB4" w:rsidRPr="00155FDA" w:rsidRDefault="00D12CB4" w:rsidP="00D12CB4">
            <w:pPr>
              <w:spacing w:before="60" w:after="60"/>
              <w:rPr>
                <w:rFonts w:asciiTheme="minorHAnsi" w:hAnsiTheme="minorHAnsi" w:cstheme="minorHAnsi"/>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participate in at least 75% of program</w:t>
            </w:r>
          </w:p>
        </w:tc>
      </w:tr>
      <w:tr w:rsidR="00D12CB4" w:rsidRPr="00155FDA" w14:paraId="6F87B2F8" w14:textId="77777777" w:rsidTr="00131DC7">
        <w:tc>
          <w:tcPr>
            <w:tcW w:w="3325" w:type="dxa"/>
            <w:gridSpan w:val="5"/>
          </w:tcPr>
          <w:p w14:paraId="328F0094" w14:textId="7A8B2FE9"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Pr>
                <w:rFonts w:asciiTheme="minorHAnsi" w:hAnsiTheme="minorHAnsi" w:cstheme="minorHAnsi"/>
                <w:sz w:val="22"/>
              </w:rPr>
              <w:t>Projected Performance Commitments</w:t>
            </w:r>
          </w:p>
        </w:tc>
        <w:tc>
          <w:tcPr>
            <w:tcW w:w="7074" w:type="dxa"/>
            <w:gridSpan w:val="10"/>
            <w:tcBorders>
              <w:top w:val="single" w:sz="4" w:space="0" w:color="auto"/>
            </w:tcBorders>
          </w:tcPr>
          <w:p w14:paraId="7BC1D089" w14:textId="50696E33" w:rsidR="00D12CB4" w:rsidRPr="00140054" w:rsidRDefault="00D12CB4" w:rsidP="00D12CB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Y</w:t>
            </w:r>
            <w:r w:rsidRPr="001022F4">
              <w:rPr>
                <w:rStyle w:val="normaltextrun"/>
                <w:rFonts w:ascii="Calibri" w:eastAsiaTheme="majorEastAsia" w:hAnsi="Calibri" w:cs="Calibri"/>
                <w:sz w:val="22"/>
                <w:szCs w:val="22"/>
              </w:rPr>
              <w:t xml:space="preserve">outh and young adults </w:t>
            </w:r>
            <w:r>
              <w:rPr>
                <w:rStyle w:val="normaltextrun"/>
                <w:rFonts w:ascii="Calibri" w:eastAsiaTheme="majorEastAsia" w:hAnsi="Calibri" w:cs="Calibri"/>
                <w:sz w:val="22"/>
                <w:szCs w:val="22"/>
              </w:rPr>
              <w:t xml:space="preserve">who </w:t>
            </w:r>
            <w:r w:rsidRPr="006A4BC3">
              <w:rPr>
                <w:rStyle w:val="normaltextrun"/>
                <w:rFonts w:ascii="Calibri" w:eastAsiaTheme="majorEastAsia" w:hAnsi="Calibri" w:cs="Calibri"/>
                <w:sz w:val="22"/>
                <w:szCs w:val="22"/>
              </w:rPr>
              <w:t>received behavioral health services</w:t>
            </w:r>
            <w:r>
              <w:rPr>
                <w:rStyle w:val="normaltextrun"/>
                <w:rFonts w:ascii="Calibri" w:eastAsiaTheme="majorEastAsia" w:hAnsi="Calibri" w:cs="Calibri"/>
                <w:sz w:val="22"/>
                <w:szCs w:val="22"/>
              </w:rPr>
              <w:t>:</w:t>
            </w:r>
          </w:p>
          <w:p w14:paraId="556A2323" w14:textId="3E5E310B" w:rsidR="00D12CB4" w:rsidRPr="001022F4" w:rsidRDefault="00D12CB4" w:rsidP="00D12CB4">
            <w:pPr>
              <w:pStyle w:val="paragraph"/>
              <w:numPr>
                <w:ilvl w:val="1"/>
                <w:numId w:val="27"/>
              </w:numPr>
              <w:spacing w:before="0" w:beforeAutospacing="0" w:after="0" w:afterAutospacing="0"/>
              <w:ind w:left="331" w:hanging="331"/>
              <w:textAlignment w:val="baseline"/>
              <w:rPr>
                <w:rFonts w:ascii="Calibri" w:hAnsi="Calibri" w:cs="Calibri"/>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 </w:t>
            </w:r>
            <w:proofErr w:type="gramStart"/>
            <w:r w:rsidRPr="001022F4">
              <w:rPr>
                <w:rStyle w:val="normaltextrun"/>
                <w:rFonts w:ascii="Calibri" w:eastAsiaTheme="majorEastAsia" w:hAnsi="Calibri" w:cs="Calibri"/>
                <w:sz w:val="22"/>
                <w:szCs w:val="22"/>
              </w:rPr>
              <w:t>feel</w:t>
            </w:r>
            <w:proofErr w:type="gramEnd"/>
            <w:r w:rsidRPr="001022F4">
              <w:rPr>
                <w:rStyle w:val="normaltextrun"/>
                <w:rFonts w:ascii="Calibri" w:eastAsiaTheme="majorEastAsia" w:hAnsi="Calibri" w:cs="Calibri"/>
                <w:sz w:val="22"/>
                <w:szCs w:val="22"/>
              </w:rPr>
              <w:t xml:space="preserve"> less stressed, anxious or depressed</w:t>
            </w:r>
            <w:r w:rsidRPr="001022F4">
              <w:rPr>
                <w:rStyle w:val="eop"/>
                <w:rFonts w:ascii="Calibri" w:hAnsi="Calibri" w:cs="Calibri"/>
                <w:sz w:val="22"/>
                <w:szCs w:val="22"/>
              </w:rPr>
              <w:t> </w:t>
            </w:r>
          </w:p>
          <w:p w14:paraId="63D2C9DC" w14:textId="6645EEF2" w:rsidR="00D12CB4" w:rsidRPr="001022F4" w:rsidRDefault="00D12CB4" w:rsidP="00D12CB4">
            <w:pPr>
              <w:pStyle w:val="paragraph"/>
              <w:numPr>
                <w:ilvl w:val="1"/>
                <w:numId w:val="27"/>
              </w:numPr>
              <w:spacing w:before="0" w:beforeAutospacing="0" w:after="0" w:afterAutospacing="0"/>
              <w:ind w:left="331" w:hanging="331"/>
              <w:textAlignment w:val="baseline"/>
              <w:rPr>
                <w:rFonts w:ascii="Calibri" w:hAnsi="Calibri" w:cs="Calibri"/>
                <w:sz w:val="22"/>
                <w:szCs w:val="22"/>
              </w:rPr>
            </w:pPr>
            <w:r>
              <w:rPr>
                <w:rFonts w:asciiTheme="minorHAnsi" w:hAnsiTheme="minorHAnsi"/>
                <w:sz w:val="22"/>
              </w:rPr>
              <w:lastRenderedPageBreak/>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 </w:t>
            </w:r>
            <w:proofErr w:type="gramStart"/>
            <w:r>
              <w:rPr>
                <w:rStyle w:val="normaltextrun"/>
                <w:rFonts w:ascii="Calibri" w:eastAsiaTheme="majorEastAsia" w:hAnsi="Calibri" w:cs="Calibri"/>
                <w:sz w:val="22"/>
                <w:szCs w:val="22"/>
              </w:rPr>
              <w:t>are</w:t>
            </w:r>
            <w:proofErr w:type="gramEnd"/>
            <w:r>
              <w:rPr>
                <w:rStyle w:val="normaltextrun"/>
                <w:rFonts w:ascii="Calibri" w:eastAsiaTheme="majorEastAsia" w:hAnsi="Calibri" w:cs="Calibri"/>
                <w:sz w:val="22"/>
                <w:szCs w:val="22"/>
              </w:rPr>
              <w:t xml:space="preserve"> </w:t>
            </w:r>
            <w:r w:rsidRPr="001022F4">
              <w:rPr>
                <w:rStyle w:val="normaltextrun"/>
                <w:rFonts w:ascii="Calibri" w:eastAsiaTheme="majorEastAsia" w:hAnsi="Calibri" w:cs="Calibri"/>
                <w:sz w:val="22"/>
                <w:szCs w:val="22"/>
              </w:rPr>
              <w:t>new service users</w:t>
            </w:r>
            <w:r>
              <w:rPr>
                <w:rStyle w:val="normaltextrun"/>
                <w:rFonts w:ascii="Calibri" w:eastAsiaTheme="majorEastAsia" w:hAnsi="Calibri" w:cs="Calibri"/>
                <w:sz w:val="22"/>
                <w:szCs w:val="22"/>
              </w:rPr>
              <w:t xml:space="preserve"> and</w:t>
            </w:r>
            <w:r w:rsidRPr="001022F4">
              <w:rPr>
                <w:rStyle w:val="normaltextrun"/>
                <w:rFonts w:ascii="Calibri" w:eastAsiaTheme="majorEastAsia" w:hAnsi="Calibri" w:cs="Calibri"/>
                <w:sz w:val="22"/>
                <w:szCs w:val="22"/>
              </w:rPr>
              <w:t xml:space="preserve"> report increased confidence accessing/navigating services in the future </w:t>
            </w:r>
            <w:r w:rsidRPr="001022F4">
              <w:rPr>
                <w:rStyle w:val="eop"/>
                <w:rFonts w:ascii="Calibri" w:hAnsi="Calibri" w:cs="Calibri"/>
                <w:sz w:val="22"/>
                <w:szCs w:val="22"/>
              </w:rPr>
              <w:t> </w:t>
            </w:r>
          </w:p>
          <w:p w14:paraId="2896D617" w14:textId="2DA57782" w:rsidR="00D12CB4" w:rsidRPr="001022F4" w:rsidRDefault="00D12CB4" w:rsidP="00D12CB4">
            <w:pPr>
              <w:pStyle w:val="paragraph"/>
              <w:numPr>
                <w:ilvl w:val="1"/>
                <w:numId w:val="27"/>
              </w:numPr>
              <w:spacing w:before="0" w:beforeAutospacing="0" w:after="0" w:afterAutospacing="0"/>
              <w:ind w:left="331" w:hanging="331"/>
              <w:textAlignment w:val="baseline"/>
              <w:rPr>
                <w:rFonts w:ascii="Calibri" w:hAnsi="Calibri" w:cs="Calibri"/>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 </w:t>
            </w:r>
            <w:proofErr w:type="gramStart"/>
            <w:r w:rsidRPr="001022F4">
              <w:rPr>
                <w:rStyle w:val="normaltextrun"/>
                <w:rFonts w:ascii="Calibri" w:eastAsiaTheme="majorEastAsia" w:hAnsi="Calibri" w:cs="Calibri"/>
                <w:sz w:val="22"/>
                <w:szCs w:val="22"/>
              </w:rPr>
              <w:t>report</w:t>
            </w:r>
            <w:proofErr w:type="gramEnd"/>
            <w:r w:rsidRPr="001022F4">
              <w:rPr>
                <w:rStyle w:val="normaltextrun"/>
                <w:rFonts w:ascii="Calibri" w:eastAsiaTheme="majorEastAsia" w:hAnsi="Calibri" w:cs="Calibri"/>
                <w:sz w:val="22"/>
                <w:szCs w:val="22"/>
              </w:rPr>
              <w:t xml:space="preserve"> progress in one or more of the following areas: </w:t>
            </w:r>
            <w:r w:rsidRPr="001022F4">
              <w:rPr>
                <w:rStyle w:val="eop"/>
                <w:rFonts w:ascii="Calibri" w:hAnsi="Calibri" w:cs="Calibri"/>
                <w:sz w:val="22"/>
                <w:szCs w:val="22"/>
              </w:rPr>
              <w:t> </w:t>
            </w:r>
          </w:p>
          <w:tbl>
            <w:tblPr>
              <w:tblStyle w:val="TableGrid"/>
              <w:tblW w:w="0" w:type="auto"/>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981"/>
            </w:tblGrid>
            <w:tr w:rsidR="00D12CB4" w14:paraId="36FB5C64" w14:textId="77777777" w:rsidTr="00492494">
              <w:tc>
                <w:tcPr>
                  <w:tcW w:w="2779" w:type="dxa"/>
                </w:tcPr>
                <w:p w14:paraId="3D9FE9AD" w14:textId="77777777" w:rsidR="00D12CB4" w:rsidRDefault="00D12CB4" w:rsidP="00D12CB4">
                  <w:pPr>
                    <w:pStyle w:val="paragraph"/>
                    <w:numPr>
                      <w:ilvl w:val="0"/>
                      <w:numId w:val="26"/>
                    </w:numPr>
                    <w:spacing w:before="0" w:beforeAutospacing="0" w:after="0" w:afterAutospacing="0"/>
                    <w:ind w:left="345" w:hanging="300"/>
                    <w:textAlignment w:val="baseline"/>
                    <w:rPr>
                      <w:rStyle w:val="eop"/>
                      <w:rFonts w:ascii="Calibri" w:hAnsi="Calibri" w:cs="Calibri"/>
                      <w:sz w:val="22"/>
                      <w:szCs w:val="22"/>
                    </w:rPr>
                  </w:pPr>
                  <w:r>
                    <w:rPr>
                      <w:rStyle w:val="normaltextrun"/>
                      <w:rFonts w:ascii="Calibri" w:eastAsiaTheme="majorEastAsia" w:hAnsi="Calibri" w:cs="Calibri"/>
                      <w:sz w:val="22"/>
                      <w:szCs w:val="22"/>
                    </w:rPr>
                    <w:t>i</w:t>
                  </w:r>
                  <w:r w:rsidRPr="001022F4">
                    <w:rPr>
                      <w:rStyle w:val="normaltextrun"/>
                      <w:rFonts w:ascii="Calibri" w:eastAsiaTheme="majorEastAsia" w:hAnsi="Calibri" w:cs="Calibri"/>
                      <w:sz w:val="22"/>
                      <w:szCs w:val="22"/>
                    </w:rPr>
                    <w:t>ndividual behavior</w:t>
                  </w:r>
                  <w:r w:rsidRPr="001022F4">
                    <w:rPr>
                      <w:rStyle w:val="eop"/>
                      <w:rFonts w:ascii="Calibri" w:hAnsi="Calibri" w:cs="Calibri"/>
                      <w:sz w:val="22"/>
                      <w:szCs w:val="22"/>
                    </w:rPr>
                    <w:t> </w:t>
                  </w:r>
                </w:p>
                <w:p w14:paraId="3AD469F7" w14:textId="77777777" w:rsidR="00D12CB4" w:rsidRPr="001022F4" w:rsidRDefault="00D12CB4" w:rsidP="00D12CB4">
                  <w:pPr>
                    <w:pStyle w:val="paragraph"/>
                    <w:numPr>
                      <w:ilvl w:val="0"/>
                      <w:numId w:val="26"/>
                    </w:numPr>
                    <w:spacing w:before="0" w:beforeAutospacing="0" w:after="0" w:afterAutospacing="0"/>
                    <w:ind w:left="345" w:hanging="300"/>
                    <w:textAlignment w:val="baseline"/>
                    <w:rPr>
                      <w:rFonts w:ascii="Calibri" w:hAnsi="Calibri" w:cs="Calibri"/>
                      <w:sz w:val="22"/>
                      <w:szCs w:val="22"/>
                    </w:rPr>
                  </w:pPr>
                  <w:r>
                    <w:rPr>
                      <w:rStyle w:val="normaltextrun"/>
                      <w:rFonts w:ascii="Calibri" w:eastAsiaTheme="majorEastAsia" w:hAnsi="Calibri" w:cs="Calibri"/>
                      <w:sz w:val="22"/>
                      <w:szCs w:val="22"/>
                    </w:rPr>
                    <w:t>f</w:t>
                  </w:r>
                  <w:r w:rsidRPr="001022F4">
                    <w:rPr>
                      <w:rStyle w:val="normaltextrun"/>
                      <w:rFonts w:ascii="Calibri" w:eastAsiaTheme="majorEastAsia" w:hAnsi="Calibri" w:cs="Calibri"/>
                      <w:sz w:val="22"/>
                      <w:szCs w:val="22"/>
                    </w:rPr>
                    <w:t>amily functioning </w:t>
                  </w:r>
                  <w:r w:rsidRPr="001022F4">
                    <w:rPr>
                      <w:rStyle w:val="eop"/>
                      <w:rFonts w:ascii="Calibri" w:hAnsi="Calibri" w:cs="Calibri"/>
                      <w:sz w:val="22"/>
                      <w:szCs w:val="22"/>
                    </w:rPr>
                    <w:t> </w:t>
                  </w:r>
                </w:p>
                <w:p w14:paraId="01F1F397" w14:textId="77777777" w:rsidR="00D12CB4" w:rsidRPr="000D5A3F" w:rsidRDefault="00D12CB4" w:rsidP="00D12CB4">
                  <w:pPr>
                    <w:pStyle w:val="paragraph"/>
                    <w:numPr>
                      <w:ilvl w:val="0"/>
                      <w:numId w:val="26"/>
                    </w:numPr>
                    <w:spacing w:before="0" w:beforeAutospacing="0" w:after="0" w:afterAutospacing="0"/>
                    <w:ind w:left="345" w:hanging="300"/>
                    <w:textAlignment w:val="baseline"/>
                    <w:rPr>
                      <w:rFonts w:ascii="Calibri" w:hAnsi="Calibri" w:cs="Calibri"/>
                      <w:sz w:val="22"/>
                      <w:szCs w:val="22"/>
                    </w:rPr>
                  </w:pPr>
                  <w:r>
                    <w:rPr>
                      <w:rStyle w:val="normaltextrun"/>
                      <w:rFonts w:ascii="Calibri" w:eastAsiaTheme="majorEastAsia" w:hAnsi="Calibri" w:cs="Calibri"/>
                      <w:sz w:val="22"/>
                      <w:szCs w:val="22"/>
                    </w:rPr>
                    <w:t>p</w:t>
                  </w:r>
                  <w:r w:rsidRPr="001022F4">
                    <w:rPr>
                      <w:rStyle w:val="normaltextrun"/>
                      <w:rFonts w:ascii="Calibri" w:eastAsiaTheme="majorEastAsia" w:hAnsi="Calibri" w:cs="Calibri"/>
                      <w:sz w:val="22"/>
                      <w:szCs w:val="22"/>
                    </w:rPr>
                    <w:t>eer relations</w:t>
                  </w:r>
                </w:p>
              </w:tc>
              <w:tc>
                <w:tcPr>
                  <w:tcW w:w="2981" w:type="dxa"/>
                </w:tcPr>
                <w:p w14:paraId="3A1A8694" w14:textId="77777777" w:rsidR="00D12CB4" w:rsidRDefault="00D12CB4" w:rsidP="00D12CB4">
                  <w:pPr>
                    <w:pStyle w:val="paragraph"/>
                    <w:numPr>
                      <w:ilvl w:val="0"/>
                      <w:numId w:val="26"/>
                    </w:numPr>
                    <w:spacing w:before="0" w:beforeAutospacing="0" w:after="0" w:afterAutospacing="0"/>
                    <w:ind w:left="345" w:hanging="300"/>
                    <w:textAlignment w:val="baseline"/>
                    <w:rPr>
                      <w:rStyle w:val="eop"/>
                      <w:rFonts w:ascii="Calibri" w:hAnsi="Calibri" w:cs="Calibri"/>
                      <w:sz w:val="22"/>
                      <w:szCs w:val="22"/>
                    </w:rPr>
                  </w:pPr>
                  <w:r>
                    <w:rPr>
                      <w:rStyle w:val="normaltextrun"/>
                      <w:rFonts w:ascii="Calibri" w:eastAsiaTheme="majorEastAsia" w:hAnsi="Calibri" w:cs="Calibri"/>
                      <w:sz w:val="22"/>
                      <w:szCs w:val="22"/>
                    </w:rPr>
                    <w:t>t</w:t>
                  </w:r>
                  <w:r w:rsidRPr="001022F4">
                    <w:rPr>
                      <w:rStyle w:val="normaltextrun"/>
                      <w:rFonts w:ascii="Calibri" w:eastAsiaTheme="majorEastAsia" w:hAnsi="Calibri" w:cs="Calibri"/>
                      <w:sz w:val="22"/>
                      <w:szCs w:val="22"/>
                    </w:rPr>
                    <w:t>rusted adult to talk to</w:t>
                  </w:r>
                  <w:r w:rsidRPr="001022F4">
                    <w:rPr>
                      <w:rStyle w:val="eop"/>
                      <w:rFonts w:ascii="Calibri" w:hAnsi="Calibri" w:cs="Calibri"/>
                      <w:sz w:val="22"/>
                      <w:szCs w:val="22"/>
                    </w:rPr>
                    <w:t> </w:t>
                  </w:r>
                </w:p>
                <w:p w14:paraId="26A9A161" w14:textId="77777777" w:rsidR="00D12CB4" w:rsidRPr="001022F4" w:rsidRDefault="00D12CB4" w:rsidP="00D12CB4">
                  <w:pPr>
                    <w:pStyle w:val="paragraph"/>
                    <w:numPr>
                      <w:ilvl w:val="0"/>
                      <w:numId w:val="26"/>
                    </w:numPr>
                    <w:spacing w:before="0" w:beforeAutospacing="0" w:after="0" w:afterAutospacing="0"/>
                    <w:ind w:left="345" w:hanging="300"/>
                    <w:textAlignment w:val="baseline"/>
                    <w:rPr>
                      <w:rStyle w:val="eop"/>
                      <w:rFonts w:ascii="Calibri" w:hAnsi="Calibri" w:cs="Calibri"/>
                      <w:sz w:val="20"/>
                      <w:szCs w:val="20"/>
                    </w:rPr>
                  </w:pPr>
                  <w:r>
                    <w:rPr>
                      <w:rStyle w:val="normaltextrun"/>
                      <w:rFonts w:ascii="Calibri" w:eastAsiaTheme="majorEastAsia" w:hAnsi="Calibri" w:cs="Calibri"/>
                      <w:sz w:val="22"/>
                      <w:szCs w:val="22"/>
                    </w:rPr>
                    <w:t>c</w:t>
                  </w:r>
                  <w:r w:rsidRPr="001022F4">
                    <w:rPr>
                      <w:rStyle w:val="normaltextrun"/>
                      <w:rFonts w:ascii="Calibri" w:eastAsiaTheme="majorEastAsia" w:hAnsi="Calibri" w:cs="Calibri"/>
                      <w:sz w:val="22"/>
                      <w:szCs w:val="22"/>
                    </w:rPr>
                    <w:t>ommunity attachment</w:t>
                  </w:r>
                  <w:r w:rsidRPr="001022F4">
                    <w:rPr>
                      <w:rStyle w:val="normaltextrun"/>
                      <w:rFonts w:ascii="Calibri" w:eastAsiaTheme="majorEastAsia" w:hAnsi="Calibri" w:cs="Calibri"/>
                      <w:b/>
                      <w:bCs/>
                      <w:sz w:val="20"/>
                      <w:szCs w:val="20"/>
                    </w:rPr>
                    <w:t> </w:t>
                  </w:r>
                  <w:r w:rsidRPr="001022F4">
                    <w:rPr>
                      <w:rStyle w:val="eop"/>
                      <w:rFonts w:ascii="Calibri" w:hAnsi="Calibri" w:cs="Calibri"/>
                      <w:sz w:val="20"/>
                      <w:szCs w:val="20"/>
                    </w:rPr>
                    <w:t> </w:t>
                  </w:r>
                </w:p>
                <w:p w14:paraId="54A0C6E7" w14:textId="77777777" w:rsidR="00D12CB4" w:rsidRDefault="00D12CB4" w:rsidP="00D12CB4">
                  <w:pPr>
                    <w:pStyle w:val="paragraph"/>
                    <w:spacing w:before="0" w:beforeAutospacing="0" w:after="0" w:afterAutospacing="0"/>
                    <w:ind w:left="345" w:hanging="300"/>
                    <w:textAlignment w:val="baseline"/>
                    <w:rPr>
                      <w:rFonts w:ascii="Calibri" w:hAnsi="Calibri" w:cs="Calibri"/>
                      <w:sz w:val="22"/>
                      <w:szCs w:val="22"/>
                    </w:rPr>
                  </w:pPr>
                </w:p>
              </w:tc>
            </w:tr>
          </w:tbl>
          <w:p w14:paraId="331609EE" w14:textId="77777777" w:rsidR="00D12CB4" w:rsidRPr="00155FDA" w:rsidRDefault="00D12CB4" w:rsidP="00D12CB4">
            <w:pPr>
              <w:spacing w:before="60" w:after="60"/>
              <w:rPr>
                <w:rFonts w:asciiTheme="minorHAnsi" w:hAnsiTheme="minorHAnsi" w:cstheme="minorHAnsi"/>
                <w:sz w:val="22"/>
                <w:szCs w:val="22"/>
              </w:rPr>
            </w:pPr>
          </w:p>
        </w:tc>
      </w:tr>
      <w:tr w:rsidR="00D12CB4" w:rsidRPr="00155FDA" w14:paraId="0A40CA7F" w14:textId="3D4FCA6C" w:rsidTr="00131DC7">
        <w:tc>
          <w:tcPr>
            <w:tcW w:w="3325" w:type="dxa"/>
            <w:gridSpan w:val="5"/>
          </w:tcPr>
          <w:p w14:paraId="08E51383" w14:textId="4ED5B995" w:rsidR="00D12CB4" w:rsidRPr="00F267C7"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 xml:space="preserve">In which </w:t>
            </w:r>
            <w:hyperlink r:id="rId31" w:history="1">
              <w:r w:rsidRPr="00F267C7">
                <w:rPr>
                  <w:rStyle w:val="Hyperlink"/>
                  <w:rFonts w:asciiTheme="minorHAnsi" w:hAnsiTheme="minorHAnsi" w:cstheme="minorHAnsi"/>
                  <w:sz w:val="22"/>
                  <w:szCs w:val="22"/>
                </w:rPr>
                <w:t>City Council District</w:t>
              </w:r>
            </w:hyperlink>
            <w:r w:rsidRPr="00155FDA">
              <w:rPr>
                <w:rFonts w:asciiTheme="minorHAnsi" w:hAnsiTheme="minorHAnsi" w:cstheme="minorHAnsi"/>
                <w:sz w:val="22"/>
                <w:szCs w:val="22"/>
              </w:rPr>
              <w:t xml:space="preserve"> is your program located?</w:t>
            </w:r>
          </w:p>
        </w:tc>
        <w:tc>
          <w:tcPr>
            <w:tcW w:w="7074" w:type="dxa"/>
            <w:gridSpan w:val="10"/>
            <w:tcBorders>
              <w:top w:val="single" w:sz="4" w:space="0" w:color="auto"/>
            </w:tcBorders>
          </w:tcPr>
          <w:p w14:paraId="572A3BB1" w14:textId="066F1914"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76DB5D7E" w14:textId="16A01BA6" w:rsidTr="00131DC7">
        <w:tc>
          <w:tcPr>
            <w:tcW w:w="3325" w:type="dxa"/>
            <w:gridSpan w:val="5"/>
            <w:tcBorders>
              <w:bottom w:val="nil"/>
              <w:right w:val="nil"/>
            </w:tcBorders>
          </w:tcPr>
          <w:p w14:paraId="734DEBA6" w14:textId="77777777"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7074" w:type="dxa"/>
            <w:gridSpan w:val="10"/>
            <w:tcBorders>
              <w:left w:val="nil"/>
              <w:bottom w:val="nil"/>
            </w:tcBorders>
          </w:tcPr>
          <w:p w14:paraId="0F562523" w14:textId="600B7408" w:rsidR="00D12CB4" w:rsidRPr="00155FDA" w:rsidRDefault="00D12CB4" w:rsidP="00D12CB4">
            <w:pPr>
              <w:spacing w:before="60" w:after="60"/>
              <w:rPr>
                <w:rFonts w:asciiTheme="minorHAnsi" w:hAnsiTheme="minorHAnsi" w:cstheme="minorHAnsi"/>
                <w:sz w:val="22"/>
                <w:szCs w:val="22"/>
              </w:rPr>
            </w:pPr>
          </w:p>
        </w:tc>
      </w:tr>
      <w:tr w:rsidR="00D12CB4" w:rsidRPr="00155FDA" w14:paraId="1F652B08" w14:textId="77777777" w:rsidTr="00131DC7">
        <w:tc>
          <w:tcPr>
            <w:tcW w:w="329" w:type="dxa"/>
            <w:gridSpan w:val="2"/>
            <w:tcBorders>
              <w:top w:val="nil"/>
              <w:bottom w:val="nil"/>
              <w:right w:val="nil"/>
            </w:tcBorders>
          </w:tcPr>
          <w:p w14:paraId="589EAA4D"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59F82BCE"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3199" w:type="dxa"/>
            <w:gridSpan w:val="3"/>
            <w:tcBorders>
              <w:top w:val="nil"/>
              <w:left w:val="nil"/>
              <w:bottom w:val="nil"/>
              <w:right w:val="nil"/>
            </w:tcBorders>
          </w:tcPr>
          <w:p w14:paraId="20B563E4"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17"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7"/>
          </w:p>
        </w:tc>
        <w:tc>
          <w:tcPr>
            <w:tcW w:w="1530" w:type="dxa"/>
            <w:gridSpan w:val="3"/>
            <w:tcBorders>
              <w:top w:val="nil"/>
              <w:left w:val="nil"/>
              <w:bottom w:val="nil"/>
              <w:right w:val="nil"/>
            </w:tcBorders>
          </w:tcPr>
          <w:p w14:paraId="69C5E470"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Title:</w:t>
            </w:r>
          </w:p>
        </w:tc>
        <w:tc>
          <w:tcPr>
            <w:tcW w:w="3564" w:type="dxa"/>
            <w:gridSpan w:val="5"/>
            <w:tcBorders>
              <w:top w:val="nil"/>
              <w:left w:val="nil"/>
              <w:bottom w:val="nil"/>
            </w:tcBorders>
          </w:tcPr>
          <w:p w14:paraId="67D988E2"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7"/>
                  <w:enabled/>
                  <w:calcOnExit w:val="0"/>
                  <w:textInput/>
                </w:ffData>
              </w:fldChar>
            </w:r>
            <w:bookmarkStart w:id="18"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8"/>
          </w:p>
        </w:tc>
      </w:tr>
      <w:tr w:rsidR="00D12CB4" w:rsidRPr="00155FDA" w14:paraId="5559DC10" w14:textId="77777777" w:rsidTr="00131DC7">
        <w:tc>
          <w:tcPr>
            <w:tcW w:w="329" w:type="dxa"/>
            <w:gridSpan w:val="2"/>
            <w:tcBorders>
              <w:top w:val="nil"/>
              <w:bottom w:val="nil"/>
              <w:right w:val="nil"/>
            </w:tcBorders>
          </w:tcPr>
          <w:p w14:paraId="07309F16"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6F53C5E9"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Address:</w:t>
            </w:r>
          </w:p>
        </w:tc>
        <w:tc>
          <w:tcPr>
            <w:tcW w:w="8293" w:type="dxa"/>
            <w:gridSpan w:val="11"/>
            <w:tcBorders>
              <w:top w:val="nil"/>
              <w:left w:val="nil"/>
              <w:bottom w:val="nil"/>
            </w:tcBorders>
          </w:tcPr>
          <w:p w14:paraId="7BDC8150"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19"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9"/>
          </w:p>
        </w:tc>
      </w:tr>
      <w:tr w:rsidR="00D12CB4" w:rsidRPr="00155FDA" w14:paraId="71357FE7" w14:textId="77777777" w:rsidTr="00131DC7">
        <w:tc>
          <w:tcPr>
            <w:tcW w:w="329" w:type="dxa"/>
            <w:gridSpan w:val="2"/>
            <w:tcBorders>
              <w:top w:val="nil"/>
              <w:bottom w:val="nil"/>
              <w:right w:val="nil"/>
            </w:tcBorders>
          </w:tcPr>
          <w:p w14:paraId="735C3158"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32DDED83"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Email:</w:t>
            </w:r>
          </w:p>
        </w:tc>
        <w:tc>
          <w:tcPr>
            <w:tcW w:w="3199" w:type="dxa"/>
            <w:gridSpan w:val="3"/>
            <w:tcBorders>
              <w:top w:val="nil"/>
              <w:left w:val="nil"/>
              <w:bottom w:val="nil"/>
              <w:right w:val="nil"/>
            </w:tcBorders>
          </w:tcPr>
          <w:p w14:paraId="06ED8DD7"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20"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0"/>
          </w:p>
        </w:tc>
        <w:tc>
          <w:tcPr>
            <w:tcW w:w="1530" w:type="dxa"/>
            <w:gridSpan w:val="3"/>
            <w:tcBorders>
              <w:top w:val="nil"/>
              <w:left w:val="nil"/>
              <w:bottom w:val="nil"/>
              <w:right w:val="nil"/>
            </w:tcBorders>
          </w:tcPr>
          <w:p w14:paraId="62671D03"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3564" w:type="dxa"/>
            <w:gridSpan w:val="5"/>
            <w:tcBorders>
              <w:top w:val="nil"/>
              <w:left w:val="nil"/>
              <w:bottom w:val="nil"/>
            </w:tcBorders>
          </w:tcPr>
          <w:p w14:paraId="28D0E6DD"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0"/>
                  <w:enabled/>
                  <w:calcOnExit w:val="0"/>
                  <w:textInput/>
                </w:ffData>
              </w:fldChar>
            </w:r>
            <w:bookmarkStart w:id="21"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1"/>
          </w:p>
        </w:tc>
      </w:tr>
      <w:tr w:rsidR="00D12CB4" w:rsidRPr="00155FDA" w14:paraId="57A6B944" w14:textId="77777777" w:rsidTr="00131DC7">
        <w:tc>
          <w:tcPr>
            <w:tcW w:w="329" w:type="dxa"/>
            <w:gridSpan w:val="2"/>
            <w:tcBorders>
              <w:top w:val="nil"/>
              <w:bottom w:val="nil"/>
              <w:right w:val="nil"/>
            </w:tcBorders>
          </w:tcPr>
          <w:p w14:paraId="2C78B608" w14:textId="77777777" w:rsidR="00D12CB4" w:rsidRPr="00155FDA" w:rsidRDefault="00D12CB4" w:rsidP="00D12CB4">
            <w:pPr>
              <w:spacing w:before="60" w:after="60"/>
              <w:rPr>
                <w:rFonts w:asciiTheme="minorHAnsi" w:hAnsiTheme="minorHAnsi" w:cstheme="minorHAnsi"/>
                <w:sz w:val="22"/>
                <w:szCs w:val="22"/>
              </w:rPr>
            </w:pPr>
          </w:p>
        </w:tc>
        <w:tc>
          <w:tcPr>
            <w:tcW w:w="10070" w:type="dxa"/>
            <w:gridSpan w:val="13"/>
            <w:tcBorders>
              <w:top w:val="nil"/>
              <w:left w:val="nil"/>
              <w:bottom w:val="nil"/>
            </w:tcBorders>
          </w:tcPr>
          <w:p w14:paraId="2DEC2726" w14:textId="4C89F5AC"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048DABEC" w14:textId="77777777" w:rsidTr="00BF7905">
        <w:tc>
          <w:tcPr>
            <w:tcW w:w="329" w:type="dxa"/>
            <w:gridSpan w:val="2"/>
            <w:tcBorders>
              <w:top w:val="nil"/>
              <w:bottom w:val="nil"/>
              <w:right w:val="nil"/>
            </w:tcBorders>
          </w:tcPr>
          <w:p w14:paraId="321E4517" w14:textId="77777777" w:rsidR="00D12CB4" w:rsidRPr="00155FDA" w:rsidRDefault="00D12CB4" w:rsidP="00D12CB4">
            <w:pPr>
              <w:rPr>
                <w:rFonts w:asciiTheme="minorHAnsi" w:hAnsiTheme="minorHAnsi" w:cstheme="minorHAnsi"/>
                <w:sz w:val="22"/>
                <w:szCs w:val="22"/>
              </w:rPr>
            </w:pPr>
          </w:p>
        </w:tc>
        <w:tc>
          <w:tcPr>
            <w:tcW w:w="10070" w:type="dxa"/>
            <w:gridSpan w:val="13"/>
            <w:vMerge w:val="restart"/>
            <w:tcBorders>
              <w:top w:val="nil"/>
              <w:left w:val="nil"/>
              <w:bottom w:val="nil"/>
            </w:tcBorders>
          </w:tcPr>
          <w:p w14:paraId="456D3F1B" w14:textId="39B5436F" w:rsidR="00D12CB4" w:rsidRPr="00155FDA" w:rsidRDefault="00D12CB4" w:rsidP="00D12CB4">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22"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2"/>
          </w:p>
          <w:p w14:paraId="6CD2B8A6" w14:textId="77777777" w:rsidR="00D12CB4" w:rsidRPr="00155FDA" w:rsidRDefault="00D12CB4" w:rsidP="00D12CB4">
            <w:pPr>
              <w:rPr>
                <w:rFonts w:asciiTheme="minorHAnsi" w:hAnsiTheme="minorHAnsi" w:cstheme="minorHAnsi"/>
                <w:sz w:val="22"/>
                <w:szCs w:val="22"/>
              </w:rPr>
            </w:pPr>
          </w:p>
          <w:p w14:paraId="4E4D3F99" w14:textId="04486884" w:rsidR="00D12CB4" w:rsidRPr="00155FDA" w:rsidRDefault="00D12CB4" w:rsidP="00DB33E8">
            <w:pPr>
              <w:tabs>
                <w:tab w:val="left" w:pos="7113"/>
              </w:tabs>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30E8890B" wp14:editId="5E240467">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783DC" id="Straight Connector 10"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Date: _</w:t>
            </w: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__</w:t>
            </w:r>
          </w:p>
        </w:tc>
      </w:tr>
      <w:tr w:rsidR="00D12CB4" w:rsidRPr="00155FDA" w14:paraId="631033C3" w14:textId="77777777" w:rsidTr="00BF7905">
        <w:tc>
          <w:tcPr>
            <w:tcW w:w="329" w:type="dxa"/>
            <w:gridSpan w:val="2"/>
            <w:tcBorders>
              <w:top w:val="nil"/>
              <w:bottom w:val="single" w:sz="4" w:space="0" w:color="auto"/>
              <w:right w:val="nil"/>
            </w:tcBorders>
          </w:tcPr>
          <w:p w14:paraId="4A094052" w14:textId="77777777" w:rsidR="00D12CB4" w:rsidRPr="00155FDA" w:rsidRDefault="00D12CB4" w:rsidP="00D12CB4">
            <w:pPr>
              <w:rPr>
                <w:rFonts w:asciiTheme="minorHAnsi" w:hAnsiTheme="minorHAnsi" w:cstheme="minorHAnsi"/>
                <w:sz w:val="22"/>
                <w:szCs w:val="22"/>
              </w:rPr>
            </w:pPr>
          </w:p>
        </w:tc>
        <w:tc>
          <w:tcPr>
            <w:tcW w:w="10070" w:type="dxa"/>
            <w:gridSpan w:val="13"/>
            <w:vMerge/>
            <w:tcBorders>
              <w:left w:val="nil"/>
            </w:tcBorders>
          </w:tcPr>
          <w:p w14:paraId="5FF55D7B" w14:textId="77777777" w:rsidR="00D12CB4" w:rsidRPr="00155FDA" w:rsidRDefault="00D12CB4" w:rsidP="00D12CB4">
            <w:pPr>
              <w:rPr>
                <w:rFonts w:asciiTheme="minorHAnsi" w:hAnsiTheme="minorHAnsi" w:cstheme="minorHAnsi"/>
                <w:sz w:val="22"/>
                <w:szCs w:val="22"/>
              </w:rPr>
            </w:pPr>
          </w:p>
        </w:tc>
      </w:tr>
      <w:tr w:rsidR="00D12CB4" w:rsidRPr="00155FDA" w14:paraId="6FDB7007" w14:textId="77777777" w:rsidTr="00131DC7">
        <w:tc>
          <w:tcPr>
            <w:tcW w:w="3325" w:type="dxa"/>
            <w:gridSpan w:val="5"/>
            <w:tcBorders>
              <w:bottom w:val="nil"/>
              <w:right w:val="nil"/>
            </w:tcBorders>
          </w:tcPr>
          <w:p w14:paraId="7F9EB83F" w14:textId="77777777" w:rsidR="00D12CB4" w:rsidRPr="00155FDA" w:rsidRDefault="00D12CB4" w:rsidP="00D12CB4">
            <w:pPr>
              <w:pStyle w:val="ListParagraph"/>
              <w:numPr>
                <w:ilvl w:val="0"/>
                <w:numId w:val="1"/>
              </w:numPr>
              <w:spacing w:before="60" w:after="60"/>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7074" w:type="dxa"/>
            <w:gridSpan w:val="10"/>
            <w:tcBorders>
              <w:left w:val="nil"/>
              <w:bottom w:val="nil"/>
            </w:tcBorders>
          </w:tcPr>
          <w:p w14:paraId="070F451F"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23"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3"/>
          </w:p>
        </w:tc>
      </w:tr>
      <w:tr w:rsidR="00D12CB4" w:rsidRPr="00155FDA" w14:paraId="596BA76A" w14:textId="77777777" w:rsidTr="00131DC7">
        <w:tc>
          <w:tcPr>
            <w:tcW w:w="329" w:type="dxa"/>
            <w:gridSpan w:val="2"/>
            <w:tcBorders>
              <w:top w:val="nil"/>
              <w:bottom w:val="nil"/>
              <w:right w:val="nil"/>
            </w:tcBorders>
          </w:tcPr>
          <w:p w14:paraId="5065BE78"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6A48DA3B"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3199" w:type="dxa"/>
            <w:gridSpan w:val="3"/>
            <w:tcBorders>
              <w:top w:val="nil"/>
              <w:left w:val="nil"/>
              <w:bottom w:val="nil"/>
              <w:right w:val="nil"/>
            </w:tcBorders>
          </w:tcPr>
          <w:p w14:paraId="07E90512"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24"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4"/>
          </w:p>
        </w:tc>
        <w:tc>
          <w:tcPr>
            <w:tcW w:w="1530" w:type="dxa"/>
            <w:gridSpan w:val="3"/>
            <w:tcBorders>
              <w:top w:val="nil"/>
              <w:left w:val="nil"/>
              <w:bottom w:val="nil"/>
              <w:right w:val="nil"/>
            </w:tcBorders>
          </w:tcPr>
          <w:p w14:paraId="11742BC7"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Title:</w:t>
            </w:r>
          </w:p>
        </w:tc>
        <w:tc>
          <w:tcPr>
            <w:tcW w:w="3564" w:type="dxa"/>
            <w:gridSpan w:val="5"/>
            <w:tcBorders>
              <w:top w:val="nil"/>
              <w:left w:val="nil"/>
              <w:bottom w:val="nil"/>
            </w:tcBorders>
          </w:tcPr>
          <w:p w14:paraId="30C03986"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4"/>
                  <w:enabled/>
                  <w:calcOnExit w:val="0"/>
                  <w:textInput/>
                </w:ffData>
              </w:fldChar>
            </w:r>
            <w:bookmarkStart w:id="25"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5"/>
          </w:p>
        </w:tc>
      </w:tr>
      <w:tr w:rsidR="00D12CB4" w:rsidRPr="00155FDA" w14:paraId="73CB1078" w14:textId="77777777" w:rsidTr="00131DC7">
        <w:tc>
          <w:tcPr>
            <w:tcW w:w="329" w:type="dxa"/>
            <w:gridSpan w:val="2"/>
            <w:tcBorders>
              <w:top w:val="nil"/>
              <w:bottom w:val="nil"/>
              <w:right w:val="nil"/>
            </w:tcBorders>
          </w:tcPr>
          <w:p w14:paraId="12027044"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0299A39E"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Address:</w:t>
            </w:r>
          </w:p>
        </w:tc>
        <w:tc>
          <w:tcPr>
            <w:tcW w:w="8293" w:type="dxa"/>
            <w:gridSpan w:val="11"/>
            <w:tcBorders>
              <w:top w:val="nil"/>
              <w:left w:val="nil"/>
              <w:bottom w:val="nil"/>
            </w:tcBorders>
          </w:tcPr>
          <w:p w14:paraId="5B269FBE"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26"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r>
      <w:tr w:rsidR="00D12CB4" w:rsidRPr="00155FDA" w14:paraId="2FACA33A" w14:textId="77777777" w:rsidTr="00131DC7">
        <w:tc>
          <w:tcPr>
            <w:tcW w:w="329" w:type="dxa"/>
            <w:gridSpan w:val="2"/>
            <w:tcBorders>
              <w:top w:val="nil"/>
              <w:bottom w:val="nil"/>
              <w:right w:val="nil"/>
            </w:tcBorders>
          </w:tcPr>
          <w:p w14:paraId="5043B145" w14:textId="77777777" w:rsidR="00D12CB4" w:rsidRPr="00155FDA" w:rsidRDefault="00D12CB4" w:rsidP="00D12CB4">
            <w:pPr>
              <w:spacing w:before="60" w:after="60"/>
              <w:rPr>
                <w:rFonts w:asciiTheme="minorHAnsi" w:hAnsiTheme="minorHAnsi" w:cstheme="minorHAnsi"/>
                <w:sz w:val="22"/>
                <w:szCs w:val="22"/>
              </w:rPr>
            </w:pPr>
          </w:p>
        </w:tc>
        <w:tc>
          <w:tcPr>
            <w:tcW w:w="1777" w:type="dxa"/>
            <w:gridSpan w:val="2"/>
            <w:tcBorders>
              <w:top w:val="nil"/>
              <w:left w:val="nil"/>
              <w:bottom w:val="nil"/>
              <w:right w:val="nil"/>
            </w:tcBorders>
          </w:tcPr>
          <w:p w14:paraId="4FF490A3"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Email:</w:t>
            </w:r>
          </w:p>
        </w:tc>
        <w:tc>
          <w:tcPr>
            <w:tcW w:w="3199" w:type="dxa"/>
            <w:gridSpan w:val="3"/>
            <w:tcBorders>
              <w:top w:val="nil"/>
              <w:left w:val="nil"/>
              <w:bottom w:val="nil"/>
              <w:right w:val="nil"/>
            </w:tcBorders>
          </w:tcPr>
          <w:p w14:paraId="745D9E9E"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27"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7"/>
          </w:p>
        </w:tc>
        <w:tc>
          <w:tcPr>
            <w:tcW w:w="1530" w:type="dxa"/>
            <w:gridSpan w:val="3"/>
            <w:tcBorders>
              <w:top w:val="nil"/>
              <w:left w:val="nil"/>
              <w:bottom w:val="nil"/>
              <w:right w:val="nil"/>
            </w:tcBorders>
          </w:tcPr>
          <w:p w14:paraId="469B18B2" w14:textId="77777777" w:rsidR="00D12CB4" w:rsidRPr="00155FDA" w:rsidRDefault="00D12CB4" w:rsidP="00D12CB4">
            <w:pPr>
              <w:spacing w:before="60" w:after="60"/>
              <w:ind w:right="-223"/>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3564" w:type="dxa"/>
            <w:gridSpan w:val="5"/>
            <w:tcBorders>
              <w:top w:val="nil"/>
              <w:left w:val="nil"/>
              <w:bottom w:val="nil"/>
            </w:tcBorders>
          </w:tcPr>
          <w:p w14:paraId="470F43E6"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7"/>
                  <w:enabled/>
                  <w:calcOnExit w:val="0"/>
                  <w:textInput/>
                </w:ffData>
              </w:fldChar>
            </w:r>
            <w:bookmarkStart w:id="28"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8"/>
          </w:p>
        </w:tc>
      </w:tr>
      <w:tr w:rsidR="00D12CB4" w:rsidRPr="00155FDA" w14:paraId="4BC8CF95" w14:textId="77777777" w:rsidTr="00131DC7">
        <w:tc>
          <w:tcPr>
            <w:tcW w:w="329" w:type="dxa"/>
            <w:gridSpan w:val="2"/>
            <w:tcBorders>
              <w:top w:val="nil"/>
              <w:bottom w:val="nil"/>
              <w:right w:val="nil"/>
            </w:tcBorders>
          </w:tcPr>
          <w:p w14:paraId="0CFEA54A" w14:textId="77777777" w:rsidR="00D12CB4" w:rsidRPr="00155FDA" w:rsidRDefault="00D12CB4" w:rsidP="00D12CB4">
            <w:pPr>
              <w:spacing w:before="60" w:after="60"/>
              <w:rPr>
                <w:rFonts w:asciiTheme="minorHAnsi" w:hAnsiTheme="minorHAnsi" w:cstheme="minorHAnsi"/>
                <w:sz w:val="22"/>
                <w:szCs w:val="22"/>
              </w:rPr>
            </w:pPr>
          </w:p>
        </w:tc>
        <w:tc>
          <w:tcPr>
            <w:tcW w:w="10070" w:type="dxa"/>
            <w:gridSpan w:val="13"/>
            <w:tcBorders>
              <w:top w:val="nil"/>
              <w:left w:val="nil"/>
              <w:bottom w:val="nil"/>
            </w:tcBorders>
          </w:tcPr>
          <w:p w14:paraId="2017CAB9" w14:textId="2FAED5FA"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6862BF86" w14:textId="77777777" w:rsidTr="00BF7905">
        <w:tc>
          <w:tcPr>
            <w:tcW w:w="329" w:type="dxa"/>
            <w:gridSpan w:val="2"/>
            <w:tcBorders>
              <w:top w:val="nil"/>
              <w:bottom w:val="nil"/>
              <w:right w:val="nil"/>
            </w:tcBorders>
          </w:tcPr>
          <w:p w14:paraId="71D05FB1" w14:textId="77777777" w:rsidR="00D12CB4" w:rsidRPr="00155FDA" w:rsidRDefault="00D12CB4" w:rsidP="00D12CB4">
            <w:pPr>
              <w:rPr>
                <w:rFonts w:asciiTheme="minorHAnsi" w:hAnsiTheme="minorHAnsi" w:cstheme="minorHAnsi"/>
                <w:sz w:val="22"/>
                <w:szCs w:val="22"/>
              </w:rPr>
            </w:pPr>
          </w:p>
        </w:tc>
        <w:tc>
          <w:tcPr>
            <w:tcW w:w="10070" w:type="dxa"/>
            <w:gridSpan w:val="13"/>
            <w:vMerge w:val="restart"/>
            <w:tcBorders>
              <w:top w:val="nil"/>
              <w:left w:val="nil"/>
              <w:bottom w:val="nil"/>
            </w:tcBorders>
          </w:tcPr>
          <w:p w14:paraId="7B6E8206" w14:textId="77777777" w:rsidR="00D12CB4" w:rsidRPr="00155FDA" w:rsidRDefault="00D12CB4" w:rsidP="00D12CB4">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29"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9"/>
          </w:p>
          <w:p w14:paraId="6BA1CA84" w14:textId="284B8628" w:rsidR="00D12CB4" w:rsidRPr="00155FDA" w:rsidRDefault="00D12CB4" w:rsidP="00D12CB4">
            <w:pPr>
              <w:rPr>
                <w:rFonts w:asciiTheme="minorHAnsi" w:hAnsiTheme="minorHAnsi" w:cstheme="minorHAnsi"/>
                <w:sz w:val="22"/>
                <w:szCs w:val="22"/>
              </w:rPr>
            </w:pPr>
          </w:p>
          <w:p w14:paraId="4457BA53" w14:textId="3C2B9D35" w:rsidR="00D12CB4" w:rsidRPr="00155FDA" w:rsidRDefault="00D12CB4" w:rsidP="00D12CB4">
            <w:pPr>
              <w:tabs>
                <w:tab w:val="left" w:pos="7113"/>
              </w:tabs>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66B02584">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31E5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Date: _</w:t>
            </w: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__</w:t>
            </w:r>
          </w:p>
          <w:p w14:paraId="61F3FDF6" w14:textId="266092F9" w:rsidR="00D12CB4" w:rsidRPr="00DB33E8" w:rsidRDefault="00D12CB4" w:rsidP="00D12CB4">
            <w:pPr>
              <w:rPr>
                <w:rFonts w:asciiTheme="minorHAnsi" w:hAnsiTheme="minorHAnsi" w:cstheme="minorHAnsi"/>
                <w:i/>
                <w:iCs/>
                <w:sz w:val="22"/>
                <w:szCs w:val="22"/>
              </w:rPr>
            </w:pPr>
            <w:r w:rsidRPr="00DB33E8">
              <w:rPr>
                <w:rFonts w:asciiTheme="minorHAnsi" w:hAnsiTheme="minorHAnsi" w:cstheme="minorHAnsi"/>
                <w:i/>
                <w:iCs/>
                <w:sz w:val="22"/>
                <w:szCs w:val="22"/>
              </w:rPr>
              <w:t>Add additional sections if more than two partner agencies are applying.</w:t>
            </w:r>
          </w:p>
        </w:tc>
      </w:tr>
      <w:tr w:rsidR="00D12CB4" w:rsidRPr="00155FDA" w14:paraId="578DB964" w14:textId="77777777" w:rsidTr="00BF7905">
        <w:tc>
          <w:tcPr>
            <w:tcW w:w="329" w:type="dxa"/>
            <w:gridSpan w:val="2"/>
            <w:tcBorders>
              <w:top w:val="nil"/>
              <w:bottom w:val="single" w:sz="4" w:space="0" w:color="auto"/>
              <w:right w:val="nil"/>
            </w:tcBorders>
          </w:tcPr>
          <w:p w14:paraId="2F5A6CDE" w14:textId="77777777" w:rsidR="00D12CB4" w:rsidRPr="00155FDA" w:rsidRDefault="00D12CB4" w:rsidP="00D12CB4">
            <w:pPr>
              <w:rPr>
                <w:rFonts w:asciiTheme="minorHAnsi" w:hAnsiTheme="minorHAnsi" w:cstheme="minorHAnsi"/>
                <w:sz w:val="22"/>
                <w:szCs w:val="22"/>
              </w:rPr>
            </w:pPr>
          </w:p>
        </w:tc>
        <w:tc>
          <w:tcPr>
            <w:tcW w:w="10070" w:type="dxa"/>
            <w:gridSpan w:val="13"/>
            <w:vMerge/>
            <w:tcBorders>
              <w:left w:val="nil"/>
            </w:tcBorders>
          </w:tcPr>
          <w:p w14:paraId="3B0F5DC9" w14:textId="77777777" w:rsidR="00D12CB4" w:rsidRPr="00155FDA" w:rsidRDefault="00D12CB4" w:rsidP="00D12CB4">
            <w:pPr>
              <w:rPr>
                <w:rFonts w:asciiTheme="minorHAnsi" w:hAnsiTheme="minorHAnsi" w:cstheme="minorHAnsi"/>
                <w:sz w:val="22"/>
                <w:szCs w:val="22"/>
              </w:rPr>
            </w:pPr>
          </w:p>
        </w:tc>
      </w:tr>
      <w:tr w:rsidR="00D12CB4" w:rsidRPr="00155FDA" w14:paraId="72307A27" w14:textId="77777777" w:rsidTr="00131DC7">
        <w:trPr>
          <w:trHeight w:val="141"/>
        </w:trPr>
        <w:tc>
          <w:tcPr>
            <w:tcW w:w="10399" w:type="dxa"/>
            <w:gridSpan w:val="15"/>
            <w:tcBorders>
              <w:bottom w:val="nil"/>
            </w:tcBorders>
          </w:tcPr>
          <w:p w14:paraId="17494D8B" w14:textId="1E44A26B" w:rsidR="00D12CB4" w:rsidRPr="00155FDA" w:rsidRDefault="00D12CB4" w:rsidP="00D12CB4">
            <w:pPr>
              <w:spacing w:before="120" w:after="60"/>
              <w:ind w:left="-23"/>
              <w:rPr>
                <w:rFonts w:asciiTheme="minorHAnsi" w:hAnsiTheme="minorHAnsi" w:cstheme="minorHAnsi"/>
                <w:bCs/>
                <w:sz w:val="22"/>
                <w:szCs w:val="22"/>
              </w:rPr>
            </w:pPr>
            <w:r w:rsidRPr="00155FDA">
              <w:rPr>
                <w:rFonts w:asciiTheme="minorHAnsi" w:hAnsiTheme="minorHAnsi" w:cstheme="minorHAnsi"/>
                <w:bCs/>
                <w:sz w:val="22"/>
                <w:szCs w:val="22"/>
              </w:rPr>
              <w:t xml:space="preserve">16.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29FBB932" w14:textId="77777777" w:rsidTr="00BF7905">
        <w:trPr>
          <w:trHeight w:val="140"/>
        </w:trPr>
        <w:tc>
          <w:tcPr>
            <w:tcW w:w="311" w:type="dxa"/>
            <w:vMerge w:val="restart"/>
            <w:tcBorders>
              <w:top w:val="nil"/>
              <w:left w:val="single" w:sz="4" w:space="0" w:color="auto"/>
              <w:right w:val="nil"/>
            </w:tcBorders>
            <w:vAlign w:val="center"/>
          </w:tcPr>
          <w:p w14:paraId="179F04D0" w14:textId="77777777" w:rsidR="00D12CB4" w:rsidRPr="00155FDA" w:rsidRDefault="00D12CB4" w:rsidP="00D12CB4">
            <w:pPr>
              <w:spacing w:before="120" w:after="60"/>
              <w:ind w:right="-106"/>
              <w:rPr>
                <w:rFonts w:asciiTheme="minorHAnsi" w:hAnsiTheme="minorHAnsi" w:cstheme="minorHAnsi"/>
                <w:bCs/>
                <w:sz w:val="22"/>
                <w:szCs w:val="22"/>
              </w:rPr>
            </w:pPr>
          </w:p>
        </w:tc>
        <w:tc>
          <w:tcPr>
            <w:tcW w:w="1795" w:type="dxa"/>
            <w:gridSpan w:val="3"/>
            <w:tcBorders>
              <w:top w:val="nil"/>
              <w:left w:val="nil"/>
              <w:bottom w:val="nil"/>
              <w:right w:val="nil"/>
            </w:tcBorders>
            <w:vAlign w:val="center"/>
          </w:tcPr>
          <w:p w14:paraId="4A884C85" w14:textId="6A322F3C" w:rsidR="00D12CB4" w:rsidRPr="00155FDA" w:rsidRDefault="00D12CB4" w:rsidP="0018011B">
            <w:pPr>
              <w:pStyle w:val="ListParagraph"/>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3199" w:type="dxa"/>
            <w:gridSpan w:val="3"/>
            <w:tcBorders>
              <w:top w:val="nil"/>
              <w:left w:val="nil"/>
              <w:bottom w:val="nil"/>
              <w:right w:val="nil"/>
            </w:tcBorders>
            <w:vAlign w:val="center"/>
          </w:tcPr>
          <w:p w14:paraId="69EC638E" w14:textId="224AEDDC" w:rsidR="00D12CB4" w:rsidRPr="00155FDA" w:rsidRDefault="00D12CB4" w:rsidP="0018011B">
            <w:pPr>
              <w:pStyle w:val="ListParagraph"/>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530" w:type="dxa"/>
            <w:gridSpan w:val="3"/>
            <w:tcBorders>
              <w:top w:val="nil"/>
              <w:left w:val="nil"/>
              <w:bottom w:val="nil"/>
              <w:right w:val="nil"/>
            </w:tcBorders>
            <w:vAlign w:val="center"/>
          </w:tcPr>
          <w:p w14:paraId="2CB4253D" w14:textId="53144F21" w:rsidR="00D12CB4" w:rsidRPr="00155FDA" w:rsidRDefault="00D12CB4" w:rsidP="0018011B">
            <w:pPr>
              <w:pStyle w:val="ListParagraph"/>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3564" w:type="dxa"/>
            <w:gridSpan w:val="5"/>
            <w:tcBorders>
              <w:top w:val="nil"/>
              <w:left w:val="nil"/>
              <w:bottom w:val="nil"/>
              <w:right w:val="single" w:sz="4" w:space="0" w:color="auto"/>
            </w:tcBorders>
            <w:vAlign w:val="center"/>
          </w:tcPr>
          <w:p w14:paraId="7A159B82" w14:textId="6967C8B3" w:rsidR="00D12CB4" w:rsidRPr="00155FDA" w:rsidRDefault="00D12CB4" w:rsidP="0018011B">
            <w:pPr>
              <w:pStyle w:val="ListParagraph"/>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4BCB7042" w14:textId="77777777" w:rsidTr="00BF7905">
        <w:trPr>
          <w:trHeight w:val="140"/>
        </w:trPr>
        <w:tc>
          <w:tcPr>
            <w:tcW w:w="311" w:type="dxa"/>
            <w:vMerge/>
            <w:tcBorders>
              <w:right w:val="nil"/>
            </w:tcBorders>
            <w:vAlign w:val="center"/>
          </w:tcPr>
          <w:p w14:paraId="3C3E6339" w14:textId="77777777" w:rsidR="00D12CB4" w:rsidRPr="00155FDA" w:rsidRDefault="00D12CB4" w:rsidP="00D12CB4">
            <w:pPr>
              <w:pStyle w:val="ListParagraph"/>
              <w:spacing w:before="120" w:after="60"/>
              <w:ind w:left="427"/>
              <w:contextualSpacing w:val="0"/>
              <w:rPr>
                <w:rFonts w:asciiTheme="minorHAnsi" w:hAnsiTheme="minorHAnsi" w:cstheme="minorHAnsi"/>
                <w:bCs/>
                <w:sz w:val="22"/>
                <w:szCs w:val="22"/>
              </w:rPr>
            </w:pPr>
          </w:p>
        </w:tc>
        <w:tc>
          <w:tcPr>
            <w:tcW w:w="1795" w:type="dxa"/>
            <w:gridSpan w:val="3"/>
            <w:tcBorders>
              <w:top w:val="nil"/>
              <w:left w:val="nil"/>
              <w:bottom w:val="nil"/>
              <w:right w:val="nil"/>
            </w:tcBorders>
            <w:vAlign w:val="center"/>
          </w:tcPr>
          <w:p w14:paraId="407159E6" w14:textId="406EA380" w:rsidR="00D12CB4" w:rsidRPr="00155FDA" w:rsidRDefault="00D12CB4" w:rsidP="0018011B">
            <w:pPr>
              <w:pStyle w:val="ListParagraph"/>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3199" w:type="dxa"/>
            <w:gridSpan w:val="3"/>
            <w:tcBorders>
              <w:top w:val="nil"/>
              <w:left w:val="nil"/>
              <w:bottom w:val="nil"/>
              <w:right w:val="nil"/>
            </w:tcBorders>
            <w:vAlign w:val="center"/>
          </w:tcPr>
          <w:p w14:paraId="5792ACC3" w14:textId="21AF0FA0" w:rsidR="00D12CB4" w:rsidRPr="00155FDA" w:rsidRDefault="00D12CB4" w:rsidP="0018011B">
            <w:pPr>
              <w:pStyle w:val="ListParagraph"/>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530" w:type="dxa"/>
            <w:gridSpan w:val="3"/>
            <w:tcBorders>
              <w:top w:val="nil"/>
              <w:left w:val="nil"/>
              <w:bottom w:val="nil"/>
              <w:right w:val="nil"/>
            </w:tcBorders>
            <w:vAlign w:val="center"/>
          </w:tcPr>
          <w:p w14:paraId="30FA975F" w14:textId="77777777" w:rsidR="00D12CB4" w:rsidRPr="00155FDA" w:rsidRDefault="00D12CB4" w:rsidP="0018011B">
            <w:pPr>
              <w:pStyle w:val="ListParagraph"/>
              <w:ind w:left="427"/>
              <w:contextualSpacing w:val="0"/>
              <w:rPr>
                <w:rFonts w:asciiTheme="minorHAnsi" w:hAnsiTheme="minorHAnsi" w:cstheme="minorHAnsi"/>
                <w:bCs/>
                <w:sz w:val="22"/>
                <w:szCs w:val="22"/>
              </w:rPr>
            </w:pPr>
          </w:p>
        </w:tc>
        <w:tc>
          <w:tcPr>
            <w:tcW w:w="3564" w:type="dxa"/>
            <w:gridSpan w:val="5"/>
            <w:tcBorders>
              <w:top w:val="nil"/>
              <w:left w:val="nil"/>
              <w:bottom w:val="nil"/>
              <w:right w:val="single" w:sz="4" w:space="0" w:color="auto"/>
            </w:tcBorders>
            <w:vAlign w:val="center"/>
          </w:tcPr>
          <w:p w14:paraId="38FC8D74" w14:textId="0064F602" w:rsidR="00D12CB4" w:rsidRPr="00155FDA" w:rsidRDefault="00D12CB4" w:rsidP="0018011B">
            <w:pPr>
              <w:pStyle w:val="ListParagraph"/>
              <w:ind w:left="427"/>
              <w:contextualSpacing w:val="0"/>
              <w:rPr>
                <w:rFonts w:asciiTheme="minorHAnsi" w:hAnsiTheme="minorHAnsi" w:cstheme="minorHAnsi"/>
                <w:bCs/>
                <w:sz w:val="22"/>
                <w:szCs w:val="22"/>
              </w:rPr>
            </w:pPr>
          </w:p>
        </w:tc>
      </w:tr>
      <w:tr w:rsidR="00D12CB4" w:rsidRPr="00155FDA" w14:paraId="18E1A5D7" w14:textId="77777777" w:rsidTr="00BF7905">
        <w:trPr>
          <w:trHeight w:val="140"/>
        </w:trPr>
        <w:tc>
          <w:tcPr>
            <w:tcW w:w="311" w:type="dxa"/>
            <w:vMerge/>
            <w:tcBorders>
              <w:right w:val="nil"/>
            </w:tcBorders>
            <w:vAlign w:val="center"/>
          </w:tcPr>
          <w:p w14:paraId="78593240" w14:textId="77777777" w:rsidR="00D12CB4" w:rsidRPr="00155FDA" w:rsidRDefault="00D12CB4" w:rsidP="00D12CB4">
            <w:pPr>
              <w:pStyle w:val="ListParagraph"/>
              <w:spacing w:before="120" w:after="60"/>
              <w:ind w:left="427"/>
              <w:contextualSpacing w:val="0"/>
              <w:rPr>
                <w:rFonts w:asciiTheme="minorHAnsi" w:hAnsiTheme="minorHAnsi" w:cstheme="minorHAnsi"/>
                <w:bCs/>
                <w:sz w:val="22"/>
                <w:szCs w:val="22"/>
              </w:rPr>
            </w:pPr>
          </w:p>
        </w:tc>
        <w:tc>
          <w:tcPr>
            <w:tcW w:w="1795" w:type="dxa"/>
            <w:gridSpan w:val="3"/>
            <w:tcBorders>
              <w:top w:val="nil"/>
              <w:left w:val="nil"/>
              <w:bottom w:val="nil"/>
              <w:right w:val="nil"/>
            </w:tcBorders>
            <w:vAlign w:val="center"/>
          </w:tcPr>
          <w:p w14:paraId="10E9C713" w14:textId="58C5CBCE" w:rsidR="00D12CB4" w:rsidRPr="00155FDA" w:rsidRDefault="00D12CB4" w:rsidP="0018011B">
            <w:pPr>
              <w:pStyle w:val="ListParagraph"/>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3199" w:type="dxa"/>
            <w:gridSpan w:val="3"/>
            <w:tcBorders>
              <w:top w:val="nil"/>
              <w:left w:val="nil"/>
              <w:bottom w:val="nil"/>
              <w:right w:val="nil"/>
            </w:tcBorders>
            <w:vAlign w:val="center"/>
          </w:tcPr>
          <w:p w14:paraId="7386E743" w14:textId="53F728D8" w:rsidR="00D12CB4" w:rsidRPr="00155FDA" w:rsidRDefault="00D12CB4" w:rsidP="0018011B">
            <w:pPr>
              <w:pStyle w:val="ListParagraph"/>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530" w:type="dxa"/>
            <w:gridSpan w:val="3"/>
            <w:tcBorders>
              <w:top w:val="nil"/>
              <w:left w:val="nil"/>
              <w:bottom w:val="nil"/>
              <w:right w:val="nil"/>
            </w:tcBorders>
            <w:vAlign w:val="center"/>
          </w:tcPr>
          <w:p w14:paraId="1962DA7F" w14:textId="45AC7414" w:rsidR="00D12CB4" w:rsidRPr="00155FDA" w:rsidRDefault="00D12CB4" w:rsidP="0018011B">
            <w:pPr>
              <w:pStyle w:val="ListParagraph"/>
              <w:ind w:left="-15" w:hanging="5"/>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3564" w:type="dxa"/>
            <w:gridSpan w:val="5"/>
            <w:tcBorders>
              <w:top w:val="nil"/>
              <w:left w:val="nil"/>
              <w:bottom w:val="nil"/>
              <w:right w:val="single" w:sz="4" w:space="0" w:color="auto"/>
            </w:tcBorders>
            <w:vAlign w:val="center"/>
          </w:tcPr>
          <w:p w14:paraId="569E7B00" w14:textId="4D8B6068" w:rsidR="00D12CB4" w:rsidRPr="00155FDA" w:rsidRDefault="00D12CB4" w:rsidP="0018011B">
            <w:pPr>
              <w:pStyle w:val="ListParagraph"/>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60CACC5E" w14:textId="77777777" w:rsidTr="00BF7905">
        <w:trPr>
          <w:trHeight w:val="140"/>
        </w:trPr>
        <w:tc>
          <w:tcPr>
            <w:tcW w:w="311" w:type="dxa"/>
            <w:vMerge/>
            <w:tcBorders>
              <w:right w:val="nil"/>
            </w:tcBorders>
            <w:vAlign w:val="center"/>
          </w:tcPr>
          <w:p w14:paraId="4F859F66" w14:textId="77777777" w:rsidR="00D12CB4" w:rsidRPr="00155FDA" w:rsidRDefault="00D12CB4" w:rsidP="00D12CB4">
            <w:pPr>
              <w:pStyle w:val="ListParagraph"/>
              <w:spacing w:before="120" w:after="60"/>
              <w:ind w:left="427"/>
              <w:contextualSpacing w:val="0"/>
              <w:rPr>
                <w:rFonts w:asciiTheme="minorHAnsi" w:hAnsiTheme="minorHAnsi" w:cstheme="minorHAnsi"/>
                <w:bCs/>
                <w:sz w:val="22"/>
                <w:szCs w:val="22"/>
              </w:rPr>
            </w:pPr>
          </w:p>
        </w:tc>
        <w:tc>
          <w:tcPr>
            <w:tcW w:w="10088" w:type="dxa"/>
            <w:gridSpan w:val="14"/>
            <w:tcBorders>
              <w:top w:val="nil"/>
              <w:left w:val="nil"/>
              <w:bottom w:val="nil"/>
              <w:right w:val="single" w:sz="4" w:space="0" w:color="auto"/>
            </w:tcBorders>
            <w:vAlign w:val="center"/>
          </w:tcPr>
          <w:p w14:paraId="4DEA9420" w14:textId="19027953" w:rsidR="00D12CB4" w:rsidRPr="00155FDA" w:rsidRDefault="00D12CB4" w:rsidP="00D12CB4">
            <w:pPr>
              <w:tabs>
                <w:tab w:val="left" w:pos="7113"/>
              </w:tabs>
              <w:rPr>
                <w:rFonts w:asciiTheme="minorHAnsi" w:hAnsiTheme="minorHAnsi" w:cstheme="minorHAnsi"/>
                <w:bCs/>
                <w:i/>
                <w:iCs/>
                <w:sz w:val="22"/>
                <w:szCs w:val="22"/>
              </w:rPr>
            </w:pPr>
            <w:r w:rsidRPr="00155FDA">
              <w:rPr>
                <w:rFonts w:asciiTheme="minorHAnsi" w:hAnsiTheme="minorHAnsi" w:cstheme="minorHAnsi"/>
                <w:bCs/>
                <w:i/>
                <w:iCs/>
                <w:sz w:val="22"/>
                <w:szCs w:val="22"/>
              </w:rPr>
              <w:t xml:space="preserve">I have read and understood the </w:t>
            </w:r>
            <w:hyperlink r:id="rId32" w:history="1">
              <w:r w:rsidRPr="00F267C7">
                <w:rPr>
                  <w:rStyle w:val="Hyperlink"/>
                  <w:rFonts w:asciiTheme="minorHAnsi" w:hAnsiTheme="minorHAnsi" w:cstheme="minorHAnsi"/>
                  <w:i/>
                  <w:iCs/>
                  <w:sz w:val="22"/>
                  <w:szCs w:val="22"/>
                </w:rPr>
                <w:t>HSD Fiscal Sponsor requirements</w:t>
              </w:r>
            </w:hyperlink>
            <w:r>
              <w:rPr>
                <w:rFonts w:asciiTheme="minorHAnsi" w:hAnsiTheme="minorHAnsi" w:cstheme="minorHAnsi"/>
                <w:sz w:val="22"/>
                <w:szCs w:val="22"/>
              </w:rPr>
              <w:t xml:space="preserve"> </w:t>
            </w:r>
            <w:r w:rsidRPr="00155FDA">
              <w:rPr>
                <w:rFonts w:asciiTheme="minorHAnsi" w:hAnsiTheme="minorHAnsi" w:cstheme="minorHAnsi"/>
                <w:bCs/>
                <w:i/>
                <w:iCs/>
                <w:sz w:val="22"/>
                <w:szCs w:val="22"/>
              </w:rPr>
              <w:t>document and will comply with all obligations if the applicant is awarded funding.</w:t>
            </w:r>
          </w:p>
          <w:p w14:paraId="40B0A75B" w14:textId="77777777" w:rsidR="00D12CB4" w:rsidRPr="00155FDA" w:rsidRDefault="00D12CB4" w:rsidP="00D12CB4">
            <w:pPr>
              <w:tabs>
                <w:tab w:val="left" w:pos="7113"/>
              </w:tabs>
              <w:rPr>
                <w:rFonts w:asciiTheme="minorHAnsi" w:hAnsiTheme="minorHAnsi" w:cstheme="minorHAnsi"/>
                <w:bCs/>
                <w:i/>
                <w:iCs/>
                <w:sz w:val="22"/>
                <w:szCs w:val="22"/>
              </w:rPr>
            </w:pPr>
          </w:p>
          <w:p w14:paraId="23A3DFBB" w14:textId="22B7AE3D" w:rsidR="00D12CB4" w:rsidRPr="00155FDA" w:rsidRDefault="00D12CB4" w:rsidP="00D12CB4">
            <w:pPr>
              <w:tabs>
                <w:tab w:val="left" w:pos="7113"/>
              </w:tabs>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w:t>
            </w: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__________</w:t>
            </w:r>
          </w:p>
        </w:tc>
      </w:tr>
      <w:tr w:rsidR="00D12CB4" w:rsidRPr="00155FDA" w14:paraId="5C90AB81" w14:textId="77777777" w:rsidTr="00131DC7">
        <w:tc>
          <w:tcPr>
            <w:tcW w:w="10399" w:type="dxa"/>
            <w:gridSpan w:val="15"/>
            <w:tcBorders>
              <w:bottom w:val="nil"/>
            </w:tcBorders>
          </w:tcPr>
          <w:p w14:paraId="214E86A8" w14:textId="77777777" w:rsidR="00D12CB4" w:rsidRPr="00155FDA" w:rsidRDefault="00D12CB4" w:rsidP="00D12CB4">
            <w:pPr>
              <w:spacing w:before="120" w:after="60"/>
              <w:rPr>
                <w:rFonts w:asciiTheme="minorHAnsi" w:hAnsiTheme="minorHAnsi" w:cstheme="minorHAnsi"/>
                <w:sz w:val="22"/>
                <w:szCs w:val="22"/>
              </w:rPr>
            </w:pPr>
            <w:r w:rsidRPr="00155FDA">
              <w:rPr>
                <w:rFonts w:asciiTheme="minorHAnsi" w:hAnsiTheme="minorHAnsi" w:cstheme="minorHAnsi"/>
                <w:b/>
                <w:sz w:val="22"/>
                <w:szCs w:val="22"/>
              </w:rPr>
              <w:t xml:space="preserve">Authorized physical signature of applicant/lead organization </w:t>
            </w:r>
          </w:p>
        </w:tc>
      </w:tr>
      <w:tr w:rsidR="00D12CB4" w:rsidRPr="00155FDA" w14:paraId="4DFA7EA1" w14:textId="77777777" w:rsidTr="00131DC7">
        <w:tc>
          <w:tcPr>
            <w:tcW w:w="10399" w:type="dxa"/>
            <w:gridSpan w:val="15"/>
            <w:tcBorders>
              <w:top w:val="nil"/>
              <w:bottom w:val="nil"/>
            </w:tcBorders>
          </w:tcPr>
          <w:p w14:paraId="351050DA" w14:textId="77777777" w:rsidR="00D12CB4" w:rsidRPr="00155FDA" w:rsidRDefault="00D12CB4" w:rsidP="00D12CB4">
            <w:pPr>
              <w:spacing w:before="60" w:after="60"/>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D12CB4" w:rsidRPr="00155FDA" w14:paraId="08CA8027" w14:textId="77777777" w:rsidTr="00131DC7">
        <w:tc>
          <w:tcPr>
            <w:tcW w:w="5305" w:type="dxa"/>
            <w:gridSpan w:val="7"/>
            <w:tcBorders>
              <w:top w:val="nil"/>
              <w:bottom w:val="nil"/>
              <w:right w:val="nil"/>
            </w:tcBorders>
          </w:tcPr>
          <w:p w14:paraId="1DD8D29D"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94" w:type="dxa"/>
            <w:gridSpan w:val="8"/>
            <w:tcBorders>
              <w:top w:val="nil"/>
              <w:left w:val="nil"/>
              <w:bottom w:val="single" w:sz="4" w:space="0" w:color="auto"/>
            </w:tcBorders>
          </w:tcPr>
          <w:p w14:paraId="221488A2"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5902B188" w14:textId="77777777" w:rsidTr="00131DC7">
        <w:tc>
          <w:tcPr>
            <w:tcW w:w="5305" w:type="dxa"/>
            <w:gridSpan w:val="7"/>
            <w:tcBorders>
              <w:top w:val="nil"/>
              <w:bottom w:val="nil"/>
              <w:right w:val="nil"/>
            </w:tcBorders>
          </w:tcPr>
          <w:p w14:paraId="5BA30EB7"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150" w:type="dxa"/>
            <w:gridSpan w:val="6"/>
            <w:tcBorders>
              <w:top w:val="nil"/>
              <w:left w:val="nil"/>
              <w:bottom w:val="single" w:sz="4" w:space="0" w:color="auto"/>
              <w:right w:val="nil"/>
            </w:tcBorders>
          </w:tcPr>
          <w:p w14:paraId="19786550" w14:textId="77777777" w:rsidR="00D12CB4" w:rsidRPr="00155FDA" w:rsidRDefault="00D12CB4" w:rsidP="00D12CB4">
            <w:pPr>
              <w:spacing w:before="60" w:after="60"/>
              <w:rPr>
                <w:rFonts w:asciiTheme="minorHAnsi" w:hAnsiTheme="minorHAnsi" w:cstheme="minorHAnsi"/>
                <w:sz w:val="22"/>
                <w:szCs w:val="22"/>
              </w:rPr>
            </w:pPr>
          </w:p>
        </w:tc>
        <w:tc>
          <w:tcPr>
            <w:tcW w:w="720" w:type="dxa"/>
            <w:tcBorders>
              <w:top w:val="nil"/>
              <w:left w:val="nil"/>
              <w:bottom w:val="nil"/>
              <w:right w:val="nil"/>
            </w:tcBorders>
          </w:tcPr>
          <w:p w14:paraId="3AD377F1"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t>Date:</w:t>
            </w:r>
          </w:p>
        </w:tc>
        <w:tc>
          <w:tcPr>
            <w:tcW w:w="1224" w:type="dxa"/>
            <w:tcBorders>
              <w:top w:val="nil"/>
              <w:left w:val="nil"/>
              <w:bottom w:val="single" w:sz="4" w:space="0" w:color="auto"/>
            </w:tcBorders>
          </w:tcPr>
          <w:p w14:paraId="5DAD3622" w14:textId="77777777" w:rsidR="00D12CB4" w:rsidRPr="00155FDA" w:rsidRDefault="00D12CB4" w:rsidP="00D12CB4">
            <w:pPr>
              <w:spacing w:before="60" w:after="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D12CB4" w:rsidRPr="00155FDA" w14:paraId="72AFBBBB" w14:textId="77777777" w:rsidTr="00BF7905">
        <w:tc>
          <w:tcPr>
            <w:tcW w:w="5305" w:type="dxa"/>
            <w:gridSpan w:val="7"/>
            <w:tcBorders>
              <w:top w:val="nil"/>
              <w:bottom w:val="single" w:sz="4" w:space="0" w:color="auto"/>
              <w:right w:val="nil"/>
            </w:tcBorders>
          </w:tcPr>
          <w:p w14:paraId="57619FEC" w14:textId="77777777" w:rsidR="00D12CB4" w:rsidRPr="00155FDA" w:rsidRDefault="00D12CB4" w:rsidP="00D12CB4">
            <w:pPr>
              <w:rPr>
                <w:rFonts w:asciiTheme="minorHAnsi" w:hAnsiTheme="minorHAnsi" w:cstheme="minorHAnsi"/>
                <w:sz w:val="22"/>
                <w:szCs w:val="22"/>
              </w:rPr>
            </w:pPr>
          </w:p>
        </w:tc>
        <w:tc>
          <w:tcPr>
            <w:tcW w:w="3150" w:type="dxa"/>
            <w:gridSpan w:val="6"/>
            <w:tcBorders>
              <w:top w:val="single" w:sz="4" w:space="0" w:color="auto"/>
              <w:left w:val="nil"/>
              <w:bottom w:val="single" w:sz="4" w:space="0" w:color="auto"/>
              <w:right w:val="nil"/>
            </w:tcBorders>
          </w:tcPr>
          <w:p w14:paraId="574101B1" w14:textId="77777777" w:rsidR="00D12CB4" w:rsidRPr="00155FDA" w:rsidRDefault="00D12CB4" w:rsidP="00D12CB4">
            <w:pPr>
              <w:rPr>
                <w:rFonts w:asciiTheme="minorHAnsi" w:hAnsiTheme="minorHAnsi" w:cstheme="minorHAnsi"/>
                <w:sz w:val="22"/>
                <w:szCs w:val="22"/>
              </w:rPr>
            </w:pPr>
          </w:p>
        </w:tc>
        <w:tc>
          <w:tcPr>
            <w:tcW w:w="720" w:type="dxa"/>
            <w:tcBorders>
              <w:top w:val="nil"/>
              <w:left w:val="nil"/>
              <w:bottom w:val="single" w:sz="4" w:space="0" w:color="auto"/>
              <w:right w:val="nil"/>
            </w:tcBorders>
          </w:tcPr>
          <w:p w14:paraId="73EABEC9" w14:textId="77777777" w:rsidR="00D12CB4" w:rsidRPr="00155FDA" w:rsidRDefault="00D12CB4" w:rsidP="00D12CB4">
            <w:pPr>
              <w:rPr>
                <w:rFonts w:asciiTheme="minorHAnsi" w:hAnsiTheme="minorHAnsi" w:cstheme="minorHAnsi"/>
                <w:sz w:val="22"/>
                <w:szCs w:val="22"/>
              </w:rPr>
            </w:pPr>
          </w:p>
        </w:tc>
        <w:tc>
          <w:tcPr>
            <w:tcW w:w="1224" w:type="dxa"/>
            <w:tcBorders>
              <w:top w:val="nil"/>
              <w:left w:val="nil"/>
              <w:bottom w:val="single" w:sz="4" w:space="0" w:color="auto"/>
            </w:tcBorders>
          </w:tcPr>
          <w:p w14:paraId="0FA61CE8" w14:textId="77777777" w:rsidR="00D12CB4" w:rsidRPr="00155FDA" w:rsidRDefault="00D12CB4" w:rsidP="00D12CB4">
            <w:pPr>
              <w:rPr>
                <w:rFonts w:asciiTheme="minorHAnsi" w:hAnsiTheme="minorHAnsi" w:cstheme="minorHAnsi"/>
                <w:sz w:val="22"/>
                <w:szCs w:val="22"/>
              </w:rPr>
            </w:pPr>
          </w:p>
        </w:tc>
      </w:tr>
    </w:tbl>
    <w:p w14:paraId="5B03CD85" w14:textId="77777777" w:rsidR="0034705E" w:rsidRPr="00155FDA" w:rsidRDefault="0034705E" w:rsidP="006A02F1">
      <w:pPr>
        <w:rPr>
          <w:rFonts w:asciiTheme="minorHAnsi" w:hAnsiTheme="minorHAnsi" w:cstheme="minorHAnsi"/>
          <w:b/>
          <w:sz w:val="22"/>
          <w:szCs w:val="22"/>
        </w:rPr>
        <w:sectPr w:rsidR="0034705E" w:rsidRPr="00155FDA" w:rsidSect="00F12653">
          <w:headerReference w:type="default" r:id="rId33"/>
          <w:pgSz w:w="12240" w:h="15840" w:code="1"/>
          <w:pgMar w:top="855" w:right="1080" w:bottom="720" w:left="1080" w:header="540" w:footer="288" w:gutter="0"/>
          <w:cols w:space="720"/>
          <w:docGrid w:linePitch="360"/>
        </w:sectPr>
      </w:pPr>
    </w:p>
    <w:p w14:paraId="3D503210" w14:textId="77777777" w:rsidR="00105DE4" w:rsidRDefault="00105DE4" w:rsidP="00105DE4">
      <w:pPr>
        <w:jc w:val="center"/>
        <w:rPr>
          <w:rFonts w:asciiTheme="minorHAnsi" w:hAnsiTheme="minorHAnsi"/>
          <w:b/>
        </w:rPr>
      </w:pPr>
      <w:r>
        <w:rPr>
          <w:rFonts w:asciiTheme="minorHAnsi" w:hAnsiTheme="minorHAnsi"/>
          <w:b/>
        </w:rPr>
        <w:lastRenderedPageBreak/>
        <w:t xml:space="preserve">2022 Youth and Young Adult Behavioral Health Request for Proposals </w:t>
      </w:r>
    </w:p>
    <w:p w14:paraId="489D6767" w14:textId="77777777" w:rsidR="00105DE4" w:rsidRDefault="00105DE4" w:rsidP="00105DE4">
      <w:pPr>
        <w:jc w:val="center"/>
        <w:rPr>
          <w:rFonts w:asciiTheme="minorHAnsi" w:hAnsiTheme="minorHAnsi"/>
          <w:b/>
        </w:rPr>
      </w:pPr>
      <w:r>
        <w:rPr>
          <w:rFonts w:asciiTheme="minorHAnsi" w:hAnsiTheme="minorHAnsi"/>
          <w:b/>
        </w:rPr>
        <w:t>Proposed Program Budget</w:t>
      </w:r>
    </w:p>
    <w:p w14:paraId="5994C138" w14:textId="77777777" w:rsidR="00105DE4" w:rsidRDefault="00105DE4" w:rsidP="00105DE4">
      <w:pPr>
        <w:jc w:val="center"/>
        <w:rPr>
          <w:rFonts w:asciiTheme="minorHAnsi" w:hAnsiTheme="minorHAnsi"/>
          <w:b/>
        </w:rPr>
      </w:pPr>
      <w:r>
        <w:rPr>
          <w:rFonts w:asciiTheme="minorHAnsi" w:hAnsiTheme="minorHAnsi"/>
          <w:b/>
        </w:rPr>
        <w:t>January 1, 2023 - December 31, 2023</w:t>
      </w:r>
    </w:p>
    <w:p w14:paraId="3AC56347" w14:textId="77777777" w:rsidR="00105DE4" w:rsidRDefault="00105DE4" w:rsidP="00105DE4">
      <w:pPr>
        <w:jc w:val="center"/>
        <w:rPr>
          <w:rFonts w:asciiTheme="minorHAnsi" w:hAnsiTheme="minorHAnsi"/>
          <w:b/>
          <w:highlight w:val="yellow"/>
        </w:rPr>
      </w:pPr>
    </w:p>
    <w:p w14:paraId="417E5DC7" w14:textId="77777777" w:rsidR="00105DE4" w:rsidRDefault="00105DE4" w:rsidP="00105DE4">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34"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105DE4" w14:paraId="345E84EC" w14:textId="77777777" w:rsidTr="0007783F">
        <w:tc>
          <w:tcPr>
            <w:tcW w:w="2587" w:type="dxa"/>
            <w:tcBorders>
              <w:top w:val="single" w:sz="4" w:space="0" w:color="auto"/>
              <w:left w:val="single" w:sz="4" w:space="0" w:color="auto"/>
              <w:bottom w:val="single" w:sz="4" w:space="0" w:color="auto"/>
              <w:right w:val="single" w:sz="4" w:space="0" w:color="auto"/>
            </w:tcBorders>
            <w:hideMark/>
          </w:tcPr>
          <w:p w14:paraId="27E083F8" w14:textId="77777777" w:rsidR="00105DE4" w:rsidRDefault="00105DE4" w:rsidP="0007783F">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6B33916A" w14:textId="77777777" w:rsidR="00105DE4" w:rsidRDefault="00105DE4" w:rsidP="0007783F">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05DE4" w14:paraId="4AA786D9" w14:textId="77777777" w:rsidTr="0007783F">
        <w:tc>
          <w:tcPr>
            <w:tcW w:w="2587" w:type="dxa"/>
            <w:tcBorders>
              <w:top w:val="single" w:sz="4" w:space="0" w:color="auto"/>
              <w:left w:val="single" w:sz="4" w:space="0" w:color="auto"/>
              <w:bottom w:val="single" w:sz="4" w:space="0" w:color="auto"/>
              <w:right w:val="single" w:sz="4" w:space="0" w:color="auto"/>
            </w:tcBorders>
            <w:hideMark/>
          </w:tcPr>
          <w:p w14:paraId="291E1D7D" w14:textId="77777777" w:rsidR="00105DE4" w:rsidRDefault="00105DE4" w:rsidP="0007783F">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035E1064" w14:textId="77777777" w:rsidR="00105DE4" w:rsidRDefault="00105DE4" w:rsidP="0007783F">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17ED075B" w14:textId="77777777" w:rsidR="00105DE4" w:rsidRDefault="00105DE4" w:rsidP="00105DE4">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105DE4" w14:paraId="3DDEDFAA" w14:textId="77777777" w:rsidTr="0007783F">
        <w:trPr>
          <w:trHeight w:val="300"/>
        </w:trPr>
        <w:tc>
          <w:tcPr>
            <w:tcW w:w="3700" w:type="dxa"/>
            <w:vAlign w:val="bottom"/>
            <w:hideMark/>
          </w:tcPr>
          <w:p w14:paraId="7B3FDD56" w14:textId="77777777" w:rsidR="00105DE4" w:rsidRDefault="00105DE4" w:rsidP="0007783F">
            <w:pPr>
              <w:rPr>
                <w:rFonts w:ascii="Times New Roman" w:eastAsiaTheme="minorHAnsi" w:hAnsi="Times New Roman"/>
              </w:rPr>
            </w:pPr>
          </w:p>
        </w:tc>
        <w:tc>
          <w:tcPr>
            <w:tcW w:w="558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5C1B1DAF"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Amount by Fund Source</w:t>
            </w:r>
          </w:p>
        </w:tc>
        <w:tc>
          <w:tcPr>
            <w:tcW w:w="1500" w:type="dxa"/>
            <w:vAlign w:val="bottom"/>
            <w:hideMark/>
          </w:tcPr>
          <w:p w14:paraId="174E9CB7" w14:textId="77777777" w:rsidR="00105DE4" w:rsidRDefault="00105DE4" w:rsidP="0007783F">
            <w:pPr>
              <w:rPr>
                <w:rFonts w:ascii="Calibri" w:hAnsi="Calibri"/>
                <w:b/>
                <w:bCs/>
                <w:color w:val="000000"/>
                <w:sz w:val="22"/>
                <w:szCs w:val="22"/>
              </w:rPr>
            </w:pPr>
          </w:p>
        </w:tc>
      </w:tr>
      <w:tr w:rsidR="00105DE4" w14:paraId="02C22A49" w14:textId="77777777" w:rsidTr="0007783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745AA"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785A7C"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04B7"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A5A6C4"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FB6F36"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66BCB"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Total Project</w:t>
            </w:r>
          </w:p>
        </w:tc>
      </w:tr>
      <w:tr w:rsidR="00105DE4" w14:paraId="09B11427" w14:textId="77777777" w:rsidTr="0007783F">
        <w:trPr>
          <w:trHeight w:val="600"/>
        </w:trPr>
        <w:tc>
          <w:tcPr>
            <w:tcW w:w="3700" w:type="dxa"/>
            <w:tcBorders>
              <w:top w:val="nil"/>
              <w:left w:val="single" w:sz="4" w:space="0" w:color="auto"/>
              <w:bottom w:val="single" w:sz="4" w:space="0" w:color="auto"/>
              <w:right w:val="single" w:sz="4" w:space="0" w:color="auto"/>
            </w:tcBorders>
            <w:vAlign w:val="bottom"/>
            <w:hideMark/>
          </w:tcPr>
          <w:p w14:paraId="6DDCD655"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420" w:type="dxa"/>
            <w:tcBorders>
              <w:top w:val="nil"/>
              <w:left w:val="nil"/>
              <w:bottom w:val="single" w:sz="4" w:space="0" w:color="auto"/>
              <w:right w:val="single" w:sz="4" w:space="0" w:color="auto"/>
            </w:tcBorders>
            <w:noWrap/>
            <w:vAlign w:val="bottom"/>
            <w:hideMark/>
          </w:tcPr>
          <w:p w14:paraId="4C17745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AD708F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67EEF7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EB6D53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71DB4E2"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6038972C" w14:textId="77777777" w:rsidTr="0007783F">
        <w:trPr>
          <w:trHeight w:val="377"/>
        </w:trPr>
        <w:tc>
          <w:tcPr>
            <w:tcW w:w="3700" w:type="dxa"/>
            <w:tcBorders>
              <w:top w:val="nil"/>
              <w:left w:val="single" w:sz="4" w:space="0" w:color="auto"/>
              <w:bottom w:val="single" w:sz="4" w:space="0" w:color="auto"/>
              <w:right w:val="single" w:sz="4" w:space="0" w:color="auto"/>
            </w:tcBorders>
            <w:vAlign w:val="bottom"/>
            <w:hideMark/>
          </w:tcPr>
          <w:p w14:paraId="695ECBAC" w14:textId="77777777" w:rsidR="00105DE4" w:rsidRDefault="00105DE4" w:rsidP="0007783F">
            <w:pPr>
              <w:rPr>
                <w:rFonts w:ascii="Calibri" w:hAnsi="Calibri"/>
                <w:color w:val="000000"/>
                <w:sz w:val="22"/>
                <w:szCs w:val="22"/>
              </w:rPr>
            </w:pPr>
            <w:r>
              <w:rPr>
                <w:rFonts w:ascii="Calibri" w:hAnsi="Calibri"/>
                <w:color w:val="000000"/>
                <w:sz w:val="22"/>
                <w:szCs w:val="22"/>
              </w:rPr>
              <w:t>Fringe Benefits</w:t>
            </w:r>
          </w:p>
        </w:tc>
        <w:tc>
          <w:tcPr>
            <w:tcW w:w="1420" w:type="dxa"/>
            <w:tcBorders>
              <w:top w:val="nil"/>
              <w:left w:val="nil"/>
              <w:bottom w:val="single" w:sz="4" w:space="0" w:color="auto"/>
              <w:right w:val="single" w:sz="4" w:space="0" w:color="auto"/>
            </w:tcBorders>
            <w:noWrap/>
            <w:vAlign w:val="bottom"/>
            <w:hideMark/>
          </w:tcPr>
          <w:p w14:paraId="74B8657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1197A38"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9729714"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C1AA0D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149982B8"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741AB66A" w14:textId="77777777" w:rsidTr="0007783F">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60C540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SUBTOTAL – STAFFING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FFFFE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5095B32"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FC66EE"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05832B"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85BFC5"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r w:rsidR="00105DE4" w14:paraId="2520AA0E" w14:textId="77777777" w:rsidTr="0007783F">
        <w:trPr>
          <w:trHeight w:val="900"/>
        </w:trPr>
        <w:tc>
          <w:tcPr>
            <w:tcW w:w="3700" w:type="dxa"/>
            <w:tcBorders>
              <w:top w:val="nil"/>
              <w:left w:val="single" w:sz="4" w:space="0" w:color="auto"/>
              <w:bottom w:val="single" w:sz="4" w:space="0" w:color="auto"/>
              <w:right w:val="single" w:sz="4" w:space="0" w:color="auto"/>
            </w:tcBorders>
            <w:vAlign w:val="bottom"/>
            <w:hideMark/>
          </w:tcPr>
          <w:p w14:paraId="3FD4F625" w14:textId="77777777" w:rsidR="00105DE4" w:rsidRDefault="00105DE4" w:rsidP="0007783F">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 and general supplies. Does not include computer or technology expenses)</w:t>
            </w:r>
          </w:p>
        </w:tc>
        <w:tc>
          <w:tcPr>
            <w:tcW w:w="1420" w:type="dxa"/>
            <w:tcBorders>
              <w:top w:val="nil"/>
              <w:left w:val="nil"/>
              <w:bottom w:val="single" w:sz="4" w:space="0" w:color="auto"/>
              <w:right w:val="single" w:sz="4" w:space="0" w:color="auto"/>
            </w:tcBorders>
            <w:noWrap/>
            <w:vAlign w:val="bottom"/>
            <w:hideMark/>
          </w:tcPr>
          <w:p w14:paraId="67F3CA2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0E9FE6E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76B165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2451EA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40B61A6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577C899F" w14:textId="77777777" w:rsidTr="0007783F">
        <w:trPr>
          <w:trHeight w:val="345"/>
        </w:trPr>
        <w:tc>
          <w:tcPr>
            <w:tcW w:w="3700" w:type="dxa"/>
            <w:tcBorders>
              <w:top w:val="nil"/>
              <w:left w:val="single" w:sz="4" w:space="0" w:color="auto"/>
              <w:bottom w:val="single" w:sz="4" w:space="0" w:color="auto"/>
              <w:right w:val="single" w:sz="4" w:space="0" w:color="auto"/>
            </w:tcBorders>
            <w:vAlign w:val="bottom"/>
            <w:hideMark/>
          </w:tcPr>
          <w:p w14:paraId="7128A87C" w14:textId="77777777" w:rsidR="00105DE4" w:rsidRPr="00CA22B4" w:rsidRDefault="00105DE4" w:rsidP="0007783F">
            <w:pPr>
              <w:rPr>
                <w:rFonts w:ascii="Calibri" w:hAnsi="Calibri"/>
                <w:color w:val="000000"/>
                <w:sz w:val="22"/>
                <w:szCs w:val="22"/>
                <w:vertAlign w:val="superscript"/>
              </w:rPr>
            </w:pPr>
            <w:r w:rsidRPr="009B263C">
              <w:rPr>
                <w:rFonts w:ascii="Calibri" w:hAnsi="Calibri"/>
                <w:color w:val="000000" w:themeColor="text1"/>
                <w:sz w:val="22"/>
                <w:szCs w:val="22"/>
              </w:rPr>
              <w:t xml:space="preserve"> Operating Expenses</w:t>
            </w:r>
            <w:r>
              <w:rPr>
                <w:rFonts w:ascii="Calibri" w:hAnsi="Calibri"/>
                <w:color w:val="000000" w:themeColor="text1"/>
                <w:sz w:val="22"/>
                <w:szCs w:val="22"/>
                <w:vertAlign w:val="superscript"/>
              </w:rPr>
              <w:t>2</w:t>
            </w:r>
            <w:r w:rsidRPr="009B263C">
              <w:rPr>
                <w:rFonts w:ascii="Calibri" w:hAnsi="Calibri"/>
                <w:color w:val="000000" w:themeColor="text1"/>
                <w:sz w:val="22"/>
                <w:szCs w:val="22"/>
              </w:rPr>
              <w:t xml:space="preserve"> (includes computers, </w:t>
            </w:r>
            <w:r>
              <w:rPr>
                <w:rFonts w:ascii="Calibri" w:hAnsi="Calibri"/>
                <w:color w:val="000000" w:themeColor="text1"/>
                <w:sz w:val="22"/>
                <w:szCs w:val="22"/>
              </w:rPr>
              <w:t xml:space="preserve">other </w:t>
            </w:r>
            <w:r w:rsidRPr="009B263C">
              <w:rPr>
                <w:rFonts w:ascii="Calibri" w:hAnsi="Calibri"/>
                <w:color w:val="000000" w:themeColor="text1"/>
                <w:sz w:val="22"/>
                <w:szCs w:val="22"/>
              </w:rPr>
              <w:t>tech</w:t>
            </w:r>
            <w:r>
              <w:rPr>
                <w:rFonts w:ascii="Calibri" w:hAnsi="Calibri"/>
                <w:color w:val="000000" w:themeColor="text1"/>
                <w:sz w:val="22"/>
                <w:szCs w:val="22"/>
              </w:rPr>
              <w:t>nology</w:t>
            </w:r>
            <w:r w:rsidRPr="009B263C">
              <w:rPr>
                <w:rFonts w:ascii="Calibri" w:hAnsi="Calibri"/>
                <w:color w:val="000000" w:themeColor="text1"/>
                <w:sz w:val="22"/>
                <w:szCs w:val="22"/>
              </w:rPr>
              <w:t xml:space="preserve"> expenses (not internet) and other expenses related to </w:t>
            </w:r>
            <w:r>
              <w:rPr>
                <w:rFonts w:ascii="Calibri" w:hAnsi="Calibri"/>
                <w:color w:val="000000" w:themeColor="text1"/>
                <w:sz w:val="22"/>
                <w:szCs w:val="22"/>
              </w:rPr>
              <w:t>providing</w:t>
            </w:r>
            <w:r w:rsidRPr="009B263C">
              <w:rPr>
                <w:rFonts w:ascii="Calibri" w:hAnsi="Calibri"/>
                <w:color w:val="000000" w:themeColor="text1"/>
                <w:sz w:val="22"/>
                <w:szCs w:val="22"/>
              </w:rPr>
              <w:t xml:space="preserve"> services) </w:t>
            </w:r>
          </w:p>
        </w:tc>
        <w:tc>
          <w:tcPr>
            <w:tcW w:w="1420" w:type="dxa"/>
            <w:tcBorders>
              <w:top w:val="nil"/>
              <w:left w:val="nil"/>
              <w:bottom w:val="single" w:sz="4" w:space="0" w:color="auto"/>
              <w:right w:val="single" w:sz="4" w:space="0" w:color="auto"/>
            </w:tcBorders>
            <w:noWrap/>
            <w:vAlign w:val="bottom"/>
            <w:hideMark/>
          </w:tcPr>
          <w:p w14:paraId="3FD48F3D"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887EA1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12CEA9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632FB7EE"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8B01E05"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2DB054F6" w14:textId="77777777" w:rsidTr="0007783F">
        <w:trPr>
          <w:trHeight w:val="300"/>
        </w:trPr>
        <w:tc>
          <w:tcPr>
            <w:tcW w:w="3700" w:type="dxa"/>
            <w:tcBorders>
              <w:top w:val="nil"/>
              <w:left w:val="single" w:sz="4" w:space="0" w:color="auto"/>
              <w:bottom w:val="single" w:sz="4" w:space="0" w:color="auto"/>
              <w:right w:val="single" w:sz="4" w:space="0" w:color="auto"/>
            </w:tcBorders>
            <w:vAlign w:val="bottom"/>
          </w:tcPr>
          <w:p w14:paraId="5FB87080" w14:textId="77777777" w:rsidR="00105DE4" w:rsidRDefault="00105DE4" w:rsidP="0007783F">
            <w:pPr>
              <w:rPr>
                <w:rFonts w:ascii="Calibri" w:hAnsi="Calibri"/>
                <w:color w:val="000000"/>
                <w:sz w:val="22"/>
                <w:szCs w:val="22"/>
              </w:rPr>
            </w:pPr>
            <w:r>
              <w:rPr>
                <w:rFonts w:ascii="Calibri" w:hAnsi="Calibri"/>
                <w:color w:val="000000"/>
                <w:sz w:val="22"/>
                <w:szCs w:val="22"/>
              </w:rPr>
              <w:t>Rent</w:t>
            </w:r>
          </w:p>
        </w:tc>
        <w:tc>
          <w:tcPr>
            <w:tcW w:w="1420" w:type="dxa"/>
            <w:tcBorders>
              <w:top w:val="nil"/>
              <w:left w:val="nil"/>
              <w:bottom w:val="single" w:sz="4" w:space="0" w:color="auto"/>
              <w:right w:val="single" w:sz="4" w:space="0" w:color="auto"/>
            </w:tcBorders>
            <w:noWrap/>
            <w:vAlign w:val="bottom"/>
          </w:tcPr>
          <w:p w14:paraId="41C0D33D" w14:textId="77777777" w:rsidR="00105DE4" w:rsidRDefault="00105DE4" w:rsidP="0007783F">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1D74A4DA" w14:textId="77777777" w:rsidR="00105DE4" w:rsidRDefault="00105DE4" w:rsidP="0007783F">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1EE502EF" w14:textId="77777777" w:rsidR="00105DE4" w:rsidRDefault="00105DE4" w:rsidP="0007783F">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2AE4617" w14:textId="77777777" w:rsidR="00105DE4" w:rsidRDefault="00105DE4" w:rsidP="0007783F">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02C3D433" w14:textId="77777777" w:rsidR="00105DE4" w:rsidRDefault="00105DE4" w:rsidP="0007783F">
            <w:pPr>
              <w:rPr>
                <w:rFonts w:ascii="Calibri" w:hAnsi="Calibri"/>
                <w:color w:val="000000"/>
                <w:sz w:val="22"/>
                <w:szCs w:val="22"/>
              </w:rPr>
            </w:pPr>
          </w:p>
        </w:tc>
      </w:tr>
      <w:tr w:rsidR="00105DE4" w14:paraId="722CC5FE" w14:textId="77777777" w:rsidTr="0007783F">
        <w:trPr>
          <w:trHeight w:val="300"/>
        </w:trPr>
        <w:tc>
          <w:tcPr>
            <w:tcW w:w="3700" w:type="dxa"/>
            <w:tcBorders>
              <w:top w:val="nil"/>
              <w:left w:val="single" w:sz="4" w:space="0" w:color="auto"/>
              <w:bottom w:val="single" w:sz="4" w:space="0" w:color="auto"/>
              <w:right w:val="single" w:sz="4" w:space="0" w:color="auto"/>
            </w:tcBorders>
            <w:vAlign w:val="bottom"/>
            <w:hideMark/>
          </w:tcPr>
          <w:p w14:paraId="60B83031" w14:textId="77777777" w:rsidR="00105DE4" w:rsidRDefault="00105DE4" w:rsidP="0007783F">
            <w:pPr>
              <w:rPr>
                <w:rFonts w:ascii="Calibri" w:hAnsi="Calibri"/>
                <w:color w:val="000000"/>
                <w:sz w:val="22"/>
                <w:szCs w:val="22"/>
              </w:rPr>
            </w:pPr>
            <w:r>
              <w:rPr>
                <w:rFonts w:ascii="Calibri" w:hAnsi="Calibri"/>
                <w:color w:val="000000"/>
                <w:sz w:val="22"/>
                <w:szCs w:val="22"/>
              </w:rPr>
              <w:t>Travel (includes mileage, parking)</w:t>
            </w:r>
          </w:p>
        </w:tc>
        <w:tc>
          <w:tcPr>
            <w:tcW w:w="1420" w:type="dxa"/>
            <w:tcBorders>
              <w:top w:val="nil"/>
              <w:left w:val="nil"/>
              <w:bottom w:val="single" w:sz="4" w:space="0" w:color="auto"/>
              <w:right w:val="single" w:sz="4" w:space="0" w:color="auto"/>
            </w:tcBorders>
            <w:noWrap/>
            <w:vAlign w:val="bottom"/>
            <w:hideMark/>
          </w:tcPr>
          <w:p w14:paraId="151DBBF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0BFD4D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A55BA4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5D77AF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46958C1B"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71EB778F" w14:textId="77777777" w:rsidTr="0007783F">
        <w:trPr>
          <w:trHeight w:val="300"/>
        </w:trPr>
        <w:tc>
          <w:tcPr>
            <w:tcW w:w="3700" w:type="dxa"/>
            <w:tcBorders>
              <w:top w:val="nil"/>
              <w:left w:val="single" w:sz="4" w:space="0" w:color="auto"/>
              <w:bottom w:val="single" w:sz="4" w:space="0" w:color="auto"/>
              <w:right w:val="single" w:sz="4" w:space="0" w:color="auto"/>
            </w:tcBorders>
            <w:vAlign w:val="bottom"/>
            <w:hideMark/>
          </w:tcPr>
          <w:p w14:paraId="3AB4877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Insurance  </w:t>
            </w:r>
          </w:p>
        </w:tc>
        <w:tc>
          <w:tcPr>
            <w:tcW w:w="1420" w:type="dxa"/>
            <w:tcBorders>
              <w:top w:val="nil"/>
              <w:left w:val="nil"/>
              <w:bottom w:val="single" w:sz="4" w:space="0" w:color="auto"/>
              <w:right w:val="single" w:sz="4" w:space="0" w:color="auto"/>
            </w:tcBorders>
            <w:noWrap/>
            <w:vAlign w:val="bottom"/>
            <w:hideMark/>
          </w:tcPr>
          <w:p w14:paraId="3ABE23DE"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B72DF9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0F8FC9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B004C4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57A5A6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1C8661D6" w14:textId="77777777" w:rsidTr="0007783F">
        <w:trPr>
          <w:trHeight w:val="300"/>
        </w:trPr>
        <w:tc>
          <w:tcPr>
            <w:tcW w:w="3700" w:type="dxa"/>
            <w:tcBorders>
              <w:top w:val="nil"/>
              <w:left w:val="single" w:sz="4" w:space="0" w:color="auto"/>
              <w:bottom w:val="single" w:sz="4" w:space="0" w:color="auto"/>
              <w:right w:val="single" w:sz="4" w:space="0" w:color="auto"/>
            </w:tcBorders>
            <w:vAlign w:val="bottom"/>
          </w:tcPr>
          <w:p w14:paraId="7156AE3E" w14:textId="4E805D0A" w:rsidR="00105DE4" w:rsidRDefault="00105DE4" w:rsidP="0007783F">
            <w:pPr>
              <w:rPr>
                <w:rFonts w:ascii="Calibri" w:hAnsi="Calibri"/>
                <w:color w:val="000000"/>
                <w:sz w:val="22"/>
                <w:szCs w:val="22"/>
              </w:rPr>
            </w:pPr>
            <w:r>
              <w:rPr>
                <w:rFonts w:ascii="Calibri" w:hAnsi="Calibri"/>
                <w:color w:val="000000"/>
                <w:sz w:val="22"/>
                <w:szCs w:val="22"/>
              </w:rPr>
              <w:t>Utilities (includes electric</w:t>
            </w:r>
            <w:r w:rsidR="00D819A4">
              <w:rPr>
                <w:rFonts w:ascii="Calibri" w:hAnsi="Calibri"/>
                <w:color w:val="000000"/>
                <w:sz w:val="22"/>
                <w:szCs w:val="22"/>
              </w:rPr>
              <w:t>ity</w:t>
            </w:r>
            <w:r>
              <w:rPr>
                <w:rFonts w:ascii="Calibri" w:hAnsi="Calibri"/>
                <w:color w:val="000000"/>
                <w:sz w:val="22"/>
                <w:szCs w:val="22"/>
              </w:rPr>
              <w:t xml:space="preserve">, internet, </w:t>
            </w:r>
            <w:r w:rsidR="00D819A4">
              <w:rPr>
                <w:rFonts w:ascii="Calibri" w:hAnsi="Calibri"/>
                <w:color w:val="000000"/>
                <w:sz w:val="22"/>
                <w:szCs w:val="22"/>
              </w:rPr>
              <w:t>tele</w:t>
            </w:r>
            <w:r>
              <w:rPr>
                <w:rFonts w:ascii="Calibri" w:hAnsi="Calibri"/>
                <w:color w:val="000000"/>
                <w:sz w:val="22"/>
                <w:szCs w:val="22"/>
              </w:rPr>
              <w:t>phone)</w:t>
            </w:r>
          </w:p>
        </w:tc>
        <w:tc>
          <w:tcPr>
            <w:tcW w:w="1420" w:type="dxa"/>
            <w:tcBorders>
              <w:top w:val="nil"/>
              <w:left w:val="nil"/>
              <w:bottom w:val="single" w:sz="4" w:space="0" w:color="auto"/>
              <w:right w:val="single" w:sz="4" w:space="0" w:color="auto"/>
            </w:tcBorders>
            <w:noWrap/>
            <w:vAlign w:val="bottom"/>
          </w:tcPr>
          <w:p w14:paraId="2567861F" w14:textId="77777777" w:rsidR="00105DE4" w:rsidRDefault="00105DE4" w:rsidP="0007783F">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0F912802" w14:textId="77777777" w:rsidR="00105DE4" w:rsidRDefault="00105DE4" w:rsidP="0007783F">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4EB898E9" w14:textId="77777777" w:rsidR="00105DE4" w:rsidRDefault="00105DE4" w:rsidP="0007783F">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1ACF07BA" w14:textId="77777777" w:rsidR="00105DE4" w:rsidRDefault="00105DE4" w:rsidP="0007783F">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13681F53"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00370C8A" w14:textId="77777777" w:rsidTr="0007783F">
        <w:trPr>
          <w:trHeight w:val="345"/>
        </w:trPr>
        <w:tc>
          <w:tcPr>
            <w:tcW w:w="3700" w:type="dxa"/>
            <w:tcBorders>
              <w:top w:val="nil"/>
              <w:left w:val="single" w:sz="4" w:space="0" w:color="auto"/>
              <w:bottom w:val="single" w:sz="4" w:space="0" w:color="auto"/>
              <w:right w:val="single" w:sz="4" w:space="0" w:color="auto"/>
            </w:tcBorders>
            <w:vAlign w:val="bottom"/>
            <w:hideMark/>
          </w:tcPr>
          <w:p w14:paraId="6A64086F" w14:textId="616523E2" w:rsidR="00105DE4" w:rsidRDefault="00EB23C8" w:rsidP="0007783F">
            <w:pPr>
              <w:rPr>
                <w:rFonts w:ascii="Calibri" w:hAnsi="Calibri"/>
                <w:color w:val="000000"/>
                <w:sz w:val="22"/>
                <w:szCs w:val="22"/>
              </w:rPr>
            </w:pPr>
            <w:r>
              <w:rPr>
                <w:rFonts w:ascii="Calibri" w:hAnsi="Calibri"/>
                <w:color w:val="000000"/>
                <w:sz w:val="22"/>
                <w:szCs w:val="22"/>
              </w:rPr>
              <w:t>*</w:t>
            </w:r>
            <w:r w:rsidR="00105DE4">
              <w:rPr>
                <w:rFonts w:ascii="Calibri" w:hAnsi="Calibri"/>
                <w:color w:val="000000"/>
                <w:sz w:val="22"/>
                <w:szCs w:val="22"/>
              </w:rPr>
              <w:t>Other Miscellaneous Expenses</w:t>
            </w:r>
            <w:r w:rsidR="00105DE4">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noWrap/>
            <w:vAlign w:val="bottom"/>
            <w:hideMark/>
          </w:tcPr>
          <w:p w14:paraId="1AA4854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499F7C5"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1C3078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2047A0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0CAD416"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w:t>
            </w:r>
          </w:p>
        </w:tc>
      </w:tr>
      <w:tr w:rsidR="00105DE4" w14:paraId="61E29113" w14:textId="77777777" w:rsidTr="0007783F">
        <w:trPr>
          <w:trHeight w:val="645"/>
        </w:trPr>
        <w:tc>
          <w:tcPr>
            <w:tcW w:w="3700" w:type="dxa"/>
            <w:tcBorders>
              <w:top w:val="nil"/>
              <w:left w:val="single" w:sz="4" w:space="0" w:color="auto"/>
              <w:bottom w:val="single" w:sz="4" w:space="0" w:color="auto"/>
              <w:right w:val="single" w:sz="4" w:space="0" w:color="auto"/>
            </w:tcBorders>
            <w:vAlign w:val="bottom"/>
            <w:hideMark/>
          </w:tcPr>
          <w:p w14:paraId="5AE8CB9D" w14:textId="77777777" w:rsidR="00105DE4" w:rsidRDefault="00105DE4" w:rsidP="0007783F">
            <w:pPr>
              <w:rPr>
                <w:rFonts w:ascii="Calibri" w:hAnsi="Calibri"/>
                <w:color w:val="000000"/>
                <w:sz w:val="22"/>
                <w:szCs w:val="22"/>
              </w:rPr>
            </w:pP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themeColor="text1"/>
                <w:sz w:val="22"/>
                <w:szCs w:val="22"/>
                <w:vertAlign w:val="superscript"/>
              </w:rPr>
              <w:t>4</w:t>
            </w:r>
          </w:p>
        </w:tc>
        <w:tc>
          <w:tcPr>
            <w:tcW w:w="1420" w:type="dxa"/>
            <w:tcBorders>
              <w:top w:val="nil"/>
              <w:left w:val="nil"/>
              <w:bottom w:val="single" w:sz="4" w:space="0" w:color="auto"/>
              <w:right w:val="single" w:sz="4" w:space="0" w:color="auto"/>
            </w:tcBorders>
            <w:noWrap/>
            <w:vAlign w:val="bottom"/>
            <w:hideMark/>
          </w:tcPr>
          <w:p w14:paraId="2FD829A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2C3800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1127C0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6D2C23CD"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51666FF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6EA2862C" w14:textId="77777777" w:rsidTr="0007783F">
        <w:trPr>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BE47C24" w14:textId="77777777" w:rsidR="00105DE4" w:rsidRDefault="00105DE4" w:rsidP="0007783F">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7B3CAF"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D3C39D"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04472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2AC3BD"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56A40D6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r w:rsidR="00105DE4" w14:paraId="54955320" w14:textId="77777777" w:rsidTr="0007783F">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C0245CF" w14:textId="77777777" w:rsidR="00105DE4" w:rsidRDefault="00105DE4" w:rsidP="0007783F">
            <w:pPr>
              <w:rPr>
                <w:rFonts w:ascii="Calibri" w:hAnsi="Calibri"/>
                <w:b/>
                <w:bCs/>
                <w:color w:val="000000"/>
                <w:sz w:val="22"/>
                <w:szCs w:val="22"/>
              </w:rPr>
            </w:pPr>
            <w:r>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E3D11E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E4C6EC"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EB03D2E"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7C17C"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12369F9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bl>
    <w:p w14:paraId="5EF6C871" w14:textId="77777777" w:rsidR="00430EC2" w:rsidRDefault="00430EC2" w:rsidP="00105DE4">
      <w:pPr>
        <w:rPr>
          <w:rFonts w:asciiTheme="minorHAnsi" w:hAnsiTheme="minorHAnsi" w:cstheme="minorHAnsi"/>
          <w:sz w:val="22"/>
          <w:szCs w:val="22"/>
        </w:rPr>
      </w:pPr>
    </w:p>
    <w:p w14:paraId="7FA2C258" w14:textId="073F0EA6" w:rsidR="00105DE4" w:rsidRPr="00430EC2" w:rsidRDefault="00A2404A" w:rsidP="00105DE4">
      <w:pPr>
        <w:rPr>
          <w:rFonts w:asciiTheme="minorHAnsi" w:hAnsiTheme="minorHAnsi" w:cstheme="minorHAnsi"/>
          <w:b/>
          <w:sz w:val="22"/>
          <w:szCs w:val="22"/>
        </w:rPr>
      </w:pPr>
      <w:r w:rsidRPr="00A2404A">
        <w:rPr>
          <w:rFonts w:asciiTheme="minorHAnsi" w:hAnsiTheme="minorHAnsi" w:cstheme="minorHAnsi"/>
          <w:sz w:val="22"/>
          <w:szCs w:val="22"/>
        </w:rPr>
        <w:t>*</w:t>
      </w:r>
      <w:r>
        <w:rPr>
          <w:rFonts w:asciiTheme="minorHAnsi" w:hAnsiTheme="minorHAnsi" w:cstheme="minorHAnsi"/>
          <w:sz w:val="22"/>
          <w:szCs w:val="22"/>
        </w:rPr>
        <w:t>F</w:t>
      </w:r>
      <w:r w:rsidRPr="00A2404A">
        <w:rPr>
          <w:rFonts w:asciiTheme="minorHAnsi" w:hAnsiTheme="minorHAnsi" w:cstheme="minorHAnsi"/>
          <w:sz w:val="22"/>
          <w:szCs w:val="22"/>
        </w:rPr>
        <w:t xml:space="preserve">lexible client funds cannot exceed 10% of the </w:t>
      </w:r>
      <w:r w:rsidR="00430EC2" w:rsidRPr="00430EC2">
        <w:rPr>
          <w:rStyle w:val="normaltextrun"/>
          <w:rFonts w:asciiTheme="minorHAnsi" w:eastAsiaTheme="majorEastAsia" w:hAnsiTheme="minorHAnsi" w:cstheme="minorHAnsi"/>
          <w:sz w:val="22"/>
          <w:szCs w:val="22"/>
        </w:rPr>
        <w:t>proposed program budget</w:t>
      </w:r>
      <w:r w:rsidR="00430EC2">
        <w:rPr>
          <w:rStyle w:val="normaltextrun"/>
          <w:rFonts w:asciiTheme="minorHAnsi" w:eastAsiaTheme="majorEastAsia" w:hAnsiTheme="minorHAnsi" w:cstheme="minorHAnsi"/>
          <w:sz w:val="22"/>
          <w:szCs w:val="22"/>
        </w:rPr>
        <w:t>.</w:t>
      </w:r>
    </w:p>
    <w:p w14:paraId="2206B45D" w14:textId="77777777" w:rsidR="00105DE4" w:rsidRPr="00430EC2" w:rsidRDefault="00105DE4" w:rsidP="00105DE4">
      <w:pPr>
        <w:rPr>
          <w:rFonts w:asciiTheme="minorHAnsi" w:hAnsiTheme="minorHAnsi"/>
          <w:b/>
          <w:sz w:val="22"/>
        </w:rPr>
      </w:pPr>
    </w:p>
    <w:p w14:paraId="5D128A5B" w14:textId="77777777" w:rsidR="00430EC2" w:rsidRDefault="00430EC2" w:rsidP="00105DE4">
      <w:pPr>
        <w:rPr>
          <w:rFonts w:asciiTheme="minorHAnsi" w:hAnsiTheme="minorHAnsi"/>
          <w:b/>
          <w:sz w:val="22"/>
        </w:rPr>
      </w:pPr>
    </w:p>
    <w:p w14:paraId="1F444596" w14:textId="77777777" w:rsidR="00430EC2" w:rsidRDefault="00430EC2" w:rsidP="00105DE4">
      <w:pPr>
        <w:rPr>
          <w:rFonts w:asciiTheme="minorHAnsi" w:hAnsiTheme="minorHAnsi"/>
          <w:b/>
          <w:sz w:val="22"/>
        </w:rPr>
      </w:pPr>
    </w:p>
    <w:p w14:paraId="207CE763" w14:textId="77777777" w:rsidR="00430EC2" w:rsidRDefault="00430EC2" w:rsidP="00105DE4">
      <w:pPr>
        <w:rPr>
          <w:rFonts w:asciiTheme="minorHAnsi" w:hAnsiTheme="minorHAnsi"/>
          <w:b/>
          <w:sz w:val="22"/>
        </w:rPr>
      </w:pPr>
    </w:p>
    <w:p w14:paraId="1C7E1FD0" w14:textId="77777777" w:rsidR="00430EC2" w:rsidRDefault="00430EC2" w:rsidP="00105DE4">
      <w:pPr>
        <w:rPr>
          <w:rFonts w:asciiTheme="minorHAnsi" w:hAnsiTheme="minorHAnsi"/>
          <w:b/>
          <w:sz w:val="22"/>
        </w:rPr>
      </w:pPr>
    </w:p>
    <w:p w14:paraId="1977B184" w14:textId="77777777" w:rsidR="00430EC2" w:rsidRDefault="00430EC2" w:rsidP="00105DE4">
      <w:pPr>
        <w:rPr>
          <w:rFonts w:asciiTheme="minorHAnsi" w:hAnsiTheme="minorHAnsi"/>
          <w:b/>
          <w:sz w:val="22"/>
        </w:rPr>
      </w:pPr>
    </w:p>
    <w:p w14:paraId="34A7AC10" w14:textId="77777777" w:rsidR="00430EC2" w:rsidRDefault="00430EC2" w:rsidP="00105DE4">
      <w:pPr>
        <w:rPr>
          <w:rFonts w:asciiTheme="minorHAnsi" w:hAnsiTheme="minorHAnsi"/>
          <w:b/>
          <w:sz w:val="22"/>
        </w:rPr>
      </w:pPr>
    </w:p>
    <w:p w14:paraId="28E544C1" w14:textId="77777777" w:rsidR="00430EC2" w:rsidRDefault="00430EC2" w:rsidP="00105DE4">
      <w:pPr>
        <w:rPr>
          <w:rFonts w:asciiTheme="minorHAnsi" w:hAnsiTheme="minorHAnsi"/>
          <w:b/>
          <w:sz w:val="22"/>
        </w:rPr>
      </w:pPr>
    </w:p>
    <w:tbl>
      <w:tblPr>
        <w:tblW w:w="10525" w:type="dxa"/>
        <w:tblLook w:val="04A0" w:firstRow="1" w:lastRow="0" w:firstColumn="1" w:lastColumn="0" w:noHBand="0" w:noVBand="1"/>
      </w:tblPr>
      <w:tblGrid>
        <w:gridCol w:w="3685"/>
        <w:gridCol w:w="1260"/>
        <w:gridCol w:w="720"/>
        <w:gridCol w:w="1288"/>
        <w:gridCol w:w="2312"/>
        <w:gridCol w:w="1260"/>
      </w:tblGrid>
      <w:tr w:rsidR="00105DE4" w14:paraId="1A816AC0" w14:textId="77777777" w:rsidTr="0007783F">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76421A24" w14:textId="77777777" w:rsidR="00105DE4" w:rsidRDefault="00105DE4" w:rsidP="0007783F">
            <w:pPr>
              <w:rPr>
                <w:rFonts w:ascii="Calibri" w:hAnsi="Calibri"/>
                <w:color w:val="000000"/>
                <w:sz w:val="22"/>
                <w:szCs w:val="22"/>
              </w:rPr>
            </w:pPr>
            <w:r>
              <w:rPr>
                <w:rFonts w:ascii="Calibri" w:hAnsi="Calibri"/>
                <w:color w:val="000000"/>
                <w:sz w:val="22"/>
                <w:szCs w:val="22"/>
                <w:vertAlign w:val="superscript"/>
              </w:rPr>
              <w:lastRenderedPageBreak/>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noWrap/>
            <w:vAlign w:val="bottom"/>
            <w:hideMark/>
          </w:tcPr>
          <w:p w14:paraId="60F1C66B" w14:textId="77777777" w:rsidR="00105DE4" w:rsidRDefault="00105DE4" w:rsidP="0007783F">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3655F414" w14:textId="77777777" w:rsidR="00105DE4" w:rsidRDefault="00105DE4" w:rsidP="0007783F">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(Do Not Include Office Supplies):</w:t>
            </w:r>
          </w:p>
        </w:tc>
      </w:tr>
      <w:tr w:rsidR="00105DE4" w14:paraId="30494A0B"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71E9062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39E5ED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DAA0373"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3E533156"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89892ED"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71C9B10D"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06AA477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D844DF0"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7AEC262"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36640D68"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7632686"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16058120"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619A3FC6"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58D791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F6BC30B"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74266CB6"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1257BA8"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6C5529BA"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6C3758B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253D471"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509AE79"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F770D01"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53AD047"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6B34B40A"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1A2EC12E"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0EB5B7E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6C5C3F74" w14:textId="77777777" w:rsidR="00105DE4" w:rsidRDefault="00105DE4" w:rsidP="0007783F">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29FB23A0"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22928CEA" w14:textId="77777777" w:rsidR="00105DE4" w:rsidRDefault="00105DE4" w:rsidP="0007783F">
            <w:pPr>
              <w:rPr>
                <w:rFonts w:ascii="Calibri" w:hAnsi="Calibri"/>
                <w:b/>
                <w:bCs/>
                <w:color w:val="000000"/>
                <w:sz w:val="22"/>
                <w:szCs w:val="22"/>
              </w:rPr>
            </w:pPr>
            <w:r>
              <w:rPr>
                <w:rFonts w:ascii="Calibri" w:hAnsi="Calibri"/>
                <w:b/>
                <w:bCs/>
                <w:color w:val="000000"/>
                <w:sz w:val="22"/>
                <w:szCs w:val="22"/>
              </w:rPr>
              <w:t>$</w:t>
            </w:r>
          </w:p>
        </w:tc>
      </w:tr>
      <w:tr w:rsidR="00105DE4" w14:paraId="410B1595" w14:textId="77777777" w:rsidTr="0007783F">
        <w:trPr>
          <w:trHeight w:val="288"/>
        </w:trPr>
        <w:tc>
          <w:tcPr>
            <w:tcW w:w="3685" w:type="dxa"/>
            <w:vAlign w:val="bottom"/>
            <w:hideMark/>
          </w:tcPr>
          <w:p w14:paraId="5FEBC4F7" w14:textId="77777777" w:rsidR="00105DE4" w:rsidRDefault="00105DE4" w:rsidP="0007783F">
            <w:pPr>
              <w:rPr>
                <w:rFonts w:ascii="Calibri" w:hAnsi="Calibri"/>
                <w:b/>
                <w:bCs/>
                <w:color w:val="000000"/>
                <w:sz w:val="22"/>
                <w:szCs w:val="22"/>
              </w:rPr>
            </w:pPr>
          </w:p>
        </w:tc>
        <w:tc>
          <w:tcPr>
            <w:tcW w:w="1260" w:type="dxa"/>
            <w:noWrap/>
            <w:vAlign w:val="bottom"/>
            <w:hideMark/>
          </w:tcPr>
          <w:p w14:paraId="72F00FC5" w14:textId="77777777" w:rsidR="00105DE4" w:rsidRDefault="00105DE4" w:rsidP="0007783F">
            <w:pPr>
              <w:rPr>
                <w:rFonts w:asciiTheme="minorHAnsi" w:eastAsiaTheme="minorHAnsi" w:hAnsiTheme="minorHAnsi" w:cstheme="minorBidi"/>
                <w:sz w:val="20"/>
                <w:szCs w:val="20"/>
              </w:rPr>
            </w:pPr>
          </w:p>
        </w:tc>
        <w:tc>
          <w:tcPr>
            <w:tcW w:w="720" w:type="dxa"/>
            <w:noWrap/>
            <w:vAlign w:val="bottom"/>
            <w:hideMark/>
          </w:tcPr>
          <w:p w14:paraId="7E99E2D0" w14:textId="77777777" w:rsidR="00105DE4" w:rsidRDefault="00105DE4" w:rsidP="0007783F">
            <w:pPr>
              <w:rPr>
                <w:rFonts w:asciiTheme="minorHAnsi" w:eastAsiaTheme="minorHAnsi" w:hAnsiTheme="minorHAnsi" w:cstheme="minorBidi"/>
                <w:sz w:val="20"/>
                <w:szCs w:val="20"/>
              </w:rPr>
            </w:pPr>
          </w:p>
        </w:tc>
        <w:tc>
          <w:tcPr>
            <w:tcW w:w="1288" w:type="dxa"/>
            <w:noWrap/>
            <w:vAlign w:val="bottom"/>
            <w:hideMark/>
          </w:tcPr>
          <w:p w14:paraId="709F3547" w14:textId="77777777" w:rsidR="00105DE4" w:rsidRDefault="00105DE4" w:rsidP="0007783F">
            <w:pPr>
              <w:rPr>
                <w:rFonts w:asciiTheme="minorHAnsi" w:eastAsiaTheme="minorHAnsi" w:hAnsiTheme="minorHAnsi" w:cstheme="minorBidi"/>
                <w:sz w:val="20"/>
                <w:szCs w:val="20"/>
              </w:rPr>
            </w:pPr>
          </w:p>
        </w:tc>
        <w:tc>
          <w:tcPr>
            <w:tcW w:w="2312" w:type="dxa"/>
            <w:noWrap/>
            <w:vAlign w:val="bottom"/>
            <w:hideMark/>
          </w:tcPr>
          <w:p w14:paraId="26CBDE67" w14:textId="77777777" w:rsidR="00105DE4" w:rsidRDefault="00105DE4" w:rsidP="0007783F">
            <w:pPr>
              <w:rPr>
                <w:rFonts w:asciiTheme="minorHAnsi" w:eastAsiaTheme="minorHAnsi" w:hAnsiTheme="minorHAnsi" w:cstheme="minorBidi"/>
                <w:sz w:val="20"/>
                <w:szCs w:val="20"/>
              </w:rPr>
            </w:pPr>
          </w:p>
        </w:tc>
        <w:tc>
          <w:tcPr>
            <w:tcW w:w="1260" w:type="dxa"/>
            <w:noWrap/>
            <w:vAlign w:val="bottom"/>
            <w:hideMark/>
          </w:tcPr>
          <w:p w14:paraId="761FE7C3" w14:textId="77777777" w:rsidR="00105DE4" w:rsidRDefault="00105DE4" w:rsidP="0007783F">
            <w:pPr>
              <w:rPr>
                <w:rFonts w:asciiTheme="minorHAnsi" w:eastAsiaTheme="minorHAnsi" w:hAnsiTheme="minorHAnsi" w:cstheme="minorBidi"/>
                <w:sz w:val="20"/>
                <w:szCs w:val="20"/>
              </w:rPr>
            </w:pPr>
          </w:p>
        </w:tc>
      </w:tr>
      <w:tr w:rsidR="00105DE4" w14:paraId="47D1A975" w14:textId="77777777" w:rsidTr="0007783F">
        <w:trPr>
          <w:trHeight w:val="288"/>
        </w:trPr>
        <w:tc>
          <w:tcPr>
            <w:tcW w:w="3685" w:type="dxa"/>
            <w:vAlign w:val="bottom"/>
            <w:hideMark/>
          </w:tcPr>
          <w:p w14:paraId="6147C4C7" w14:textId="77777777" w:rsidR="00105DE4" w:rsidRDefault="00105DE4" w:rsidP="0007783F">
            <w:pPr>
              <w:rPr>
                <w:rFonts w:ascii="Calibri" w:hAnsi="Calibri"/>
                <w:b/>
                <w:bCs/>
                <w:color w:val="000000"/>
                <w:sz w:val="22"/>
                <w:szCs w:val="22"/>
              </w:rPr>
            </w:pPr>
          </w:p>
        </w:tc>
        <w:tc>
          <w:tcPr>
            <w:tcW w:w="1260" w:type="dxa"/>
            <w:noWrap/>
            <w:vAlign w:val="bottom"/>
            <w:hideMark/>
          </w:tcPr>
          <w:p w14:paraId="1954E35B" w14:textId="77777777" w:rsidR="00105DE4" w:rsidRDefault="00105DE4" w:rsidP="0007783F">
            <w:pPr>
              <w:rPr>
                <w:rFonts w:asciiTheme="minorHAnsi" w:eastAsiaTheme="minorHAnsi" w:hAnsiTheme="minorHAnsi" w:cstheme="minorBidi"/>
                <w:sz w:val="20"/>
                <w:szCs w:val="20"/>
              </w:rPr>
            </w:pPr>
          </w:p>
        </w:tc>
        <w:tc>
          <w:tcPr>
            <w:tcW w:w="720" w:type="dxa"/>
            <w:noWrap/>
            <w:vAlign w:val="bottom"/>
            <w:hideMark/>
          </w:tcPr>
          <w:p w14:paraId="68A2E476" w14:textId="77777777" w:rsidR="00105DE4" w:rsidRDefault="00105DE4" w:rsidP="0007783F">
            <w:pPr>
              <w:rPr>
                <w:rFonts w:asciiTheme="minorHAnsi" w:eastAsiaTheme="minorHAnsi" w:hAnsiTheme="minorHAnsi" w:cstheme="minorBidi"/>
                <w:sz w:val="20"/>
                <w:szCs w:val="20"/>
              </w:rPr>
            </w:pPr>
          </w:p>
        </w:tc>
        <w:tc>
          <w:tcPr>
            <w:tcW w:w="1288" w:type="dxa"/>
            <w:noWrap/>
            <w:vAlign w:val="bottom"/>
            <w:hideMark/>
          </w:tcPr>
          <w:p w14:paraId="4C236ADE" w14:textId="77777777" w:rsidR="00105DE4" w:rsidRDefault="00105DE4" w:rsidP="0007783F">
            <w:pPr>
              <w:rPr>
                <w:rFonts w:asciiTheme="minorHAnsi" w:eastAsiaTheme="minorHAnsi" w:hAnsiTheme="minorHAnsi" w:cstheme="minorBidi"/>
                <w:sz w:val="20"/>
                <w:szCs w:val="20"/>
              </w:rPr>
            </w:pPr>
          </w:p>
        </w:tc>
        <w:tc>
          <w:tcPr>
            <w:tcW w:w="2312" w:type="dxa"/>
            <w:noWrap/>
            <w:vAlign w:val="bottom"/>
            <w:hideMark/>
          </w:tcPr>
          <w:p w14:paraId="05C7A4FD" w14:textId="77777777" w:rsidR="00105DE4" w:rsidRDefault="00105DE4" w:rsidP="0007783F">
            <w:pPr>
              <w:rPr>
                <w:rFonts w:asciiTheme="minorHAnsi" w:eastAsiaTheme="minorHAnsi" w:hAnsiTheme="minorHAnsi" w:cstheme="minorBidi"/>
                <w:sz w:val="20"/>
                <w:szCs w:val="20"/>
              </w:rPr>
            </w:pPr>
          </w:p>
        </w:tc>
        <w:tc>
          <w:tcPr>
            <w:tcW w:w="1260" w:type="dxa"/>
            <w:noWrap/>
            <w:vAlign w:val="bottom"/>
            <w:hideMark/>
          </w:tcPr>
          <w:p w14:paraId="57112552" w14:textId="77777777" w:rsidR="00105DE4" w:rsidRDefault="00105DE4" w:rsidP="0007783F">
            <w:pPr>
              <w:rPr>
                <w:rFonts w:asciiTheme="minorHAnsi" w:eastAsiaTheme="minorHAnsi" w:hAnsiTheme="minorHAnsi" w:cstheme="minorBidi"/>
                <w:sz w:val="20"/>
                <w:szCs w:val="20"/>
              </w:rPr>
            </w:pPr>
          </w:p>
        </w:tc>
      </w:tr>
      <w:tr w:rsidR="00105DE4" w14:paraId="44854DB8" w14:textId="77777777" w:rsidTr="0007783F">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515ED235" w14:textId="77777777" w:rsidR="00105DE4" w:rsidRDefault="00105DE4" w:rsidP="0007783F">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Other Miscellaneous Expenses - Itemize below:</w:t>
            </w:r>
          </w:p>
        </w:tc>
        <w:tc>
          <w:tcPr>
            <w:tcW w:w="720" w:type="dxa"/>
            <w:noWrap/>
            <w:vAlign w:val="bottom"/>
            <w:hideMark/>
          </w:tcPr>
          <w:p w14:paraId="3DB319E4" w14:textId="77777777" w:rsidR="00105DE4" w:rsidRDefault="00105DE4" w:rsidP="0007783F">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1AF5031E" w14:textId="77777777" w:rsidR="00105DE4" w:rsidRDefault="00105DE4" w:rsidP="0007783F">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w:t>
            </w: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sz w:val="22"/>
                <w:szCs w:val="22"/>
              </w:rPr>
              <w:t>- Itemize</w:t>
            </w:r>
            <w:r>
              <w:rPr>
                <w:rFonts w:ascii="Calibri" w:hAnsi="Calibri"/>
                <w:color w:val="000000"/>
                <w:sz w:val="22"/>
                <w:szCs w:val="22"/>
              </w:rPr>
              <w:t xml:space="preserve"> below:</w:t>
            </w:r>
          </w:p>
        </w:tc>
      </w:tr>
      <w:tr w:rsidR="00105DE4" w14:paraId="2A08BB95"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4903720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43B06E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784D63D"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E1BA17A"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50E8B74"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5FA91BDD"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2C10FFD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332FA13"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5B07C1F"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E96AD92"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58D7AB4"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341CC7B4"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759ECA45"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7C2A2D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0EEE468"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7BD47BD"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3761553"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3AA61C10"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4F2600D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FFBC1CC"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846B30E"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4B501B58"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B35D12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1983F14F"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118F698F"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45D13AF6"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06CFC90F" w14:textId="77777777" w:rsidR="00105DE4" w:rsidRDefault="00105DE4" w:rsidP="0007783F">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6C61082F"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6183D4B4"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bl>
    <w:p w14:paraId="75CD1719" w14:textId="77777777" w:rsidR="00105DE4" w:rsidRDefault="00105DE4" w:rsidP="00105DE4">
      <w:pPr>
        <w:rPr>
          <w:rFonts w:asciiTheme="minorHAnsi" w:hAnsiTheme="minorHAnsi"/>
          <w:b/>
          <w:sz w:val="22"/>
        </w:rPr>
      </w:pPr>
    </w:p>
    <w:p w14:paraId="57FC0B26" w14:textId="77777777" w:rsidR="00105DE4" w:rsidRPr="00F05018" w:rsidRDefault="00105DE4" w:rsidP="00105DE4">
      <w:pPr>
        <w:pStyle w:val="NoSpacing"/>
        <w:rPr>
          <w:rFonts w:asciiTheme="minorHAnsi" w:hAnsiTheme="minorHAnsi" w:cstheme="minorHAnsi"/>
        </w:rPr>
      </w:pPr>
      <w:r w:rsidRPr="005013D3">
        <w:rPr>
          <w:rFonts w:ascii="Calibri" w:hAnsi="Calibri" w:cs="Calibri"/>
          <w:sz w:val="22"/>
          <w:szCs w:val="22"/>
          <w:vertAlign w:val="superscript"/>
        </w:rPr>
        <w:t>4</w:t>
      </w:r>
      <w:r w:rsidRPr="008A01FD">
        <w:rPr>
          <w:rFonts w:ascii="Calibri" w:hAnsi="Calibri" w:cs="Calibri"/>
          <w:sz w:val="22"/>
          <w:szCs w:val="22"/>
        </w:rPr>
        <w:t xml:space="preserve"> </w:t>
      </w:r>
      <w:r w:rsidRPr="00F05018">
        <w:rPr>
          <w:rFonts w:asciiTheme="minorHAnsi" w:eastAsia="Arial" w:hAnsiTheme="minorHAnsi" w:cstheme="minorHAnsi"/>
          <w:sz w:val="22"/>
          <w:szCs w:val="22"/>
          <w:u w:val="single"/>
        </w:rPr>
        <w:t>Indirect Facilities and Administration (F&amp;A) Costs</w:t>
      </w:r>
      <w:r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7B448E63" w14:textId="77777777" w:rsidR="00105DE4" w:rsidRPr="00F05018" w:rsidRDefault="00105DE4" w:rsidP="00C51C6F">
      <w:pPr>
        <w:pStyle w:val="ListParagraph"/>
        <w:numPr>
          <w:ilvl w:val="1"/>
          <w:numId w:val="67"/>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10176726" w14:textId="77777777" w:rsidR="00105DE4" w:rsidRPr="00F05018" w:rsidRDefault="00105DE4" w:rsidP="00C51C6F">
      <w:pPr>
        <w:pStyle w:val="ListParagraph"/>
        <w:numPr>
          <w:ilvl w:val="1"/>
          <w:numId w:val="67"/>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6CDCE7F5" w14:textId="77777777" w:rsidR="00105DE4" w:rsidRPr="00F05018" w:rsidRDefault="00105DE4" w:rsidP="00C51C6F">
      <w:pPr>
        <w:pStyle w:val="ListParagraph"/>
        <w:numPr>
          <w:ilvl w:val="1"/>
          <w:numId w:val="67"/>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71BB82F5" w14:textId="77777777" w:rsidR="00105DE4" w:rsidRPr="00F05018" w:rsidRDefault="00105DE4" w:rsidP="00C51C6F">
      <w:pPr>
        <w:pStyle w:val="ListParagraph"/>
        <w:numPr>
          <w:ilvl w:val="1"/>
          <w:numId w:val="67"/>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419BF301" w14:textId="77777777" w:rsidR="00105DE4" w:rsidRDefault="00105DE4" w:rsidP="00105DE4">
      <w:pPr>
        <w:rPr>
          <w:rFonts w:asciiTheme="minorHAnsi" w:eastAsia="Arial" w:hAnsiTheme="minorHAnsi" w:cstheme="minorHAnsi"/>
          <w:color w:val="000000" w:themeColor="text1"/>
          <w:sz w:val="22"/>
          <w:szCs w:val="22"/>
        </w:rPr>
      </w:pPr>
    </w:p>
    <w:p w14:paraId="16C64CE6" w14:textId="77777777" w:rsidR="00105DE4" w:rsidRDefault="00105DE4" w:rsidP="00105DE4">
      <w:pPr>
        <w:rPr>
          <w:rFonts w:asciiTheme="minorHAnsi" w:hAnsiTheme="minorHAnsi"/>
          <w:sz w:val="22"/>
        </w:rPr>
      </w:pPr>
      <w:r w:rsidRPr="00F05018">
        <w:rPr>
          <w:rFonts w:asciiTheme="minorHAnsi" w:eastAsia="Arial" w:hAnsiTheme="minorHAnsi" w:cstheme="minorHAnsi"/>
          <w:color w:val="000000" w:themeColor="text1"/>
          <w:sz w:val="22"/>
          <w:szCs w:val="22"/>
        </w:rPr>
        <w:t>Non-Capitalized Interest</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05DE4" w14:paraId="7737480F" w14:textId="77777777" w:rsidTr="0007783F">
        <w:tc>
          <w:tcPr>
            <w:tcW w:w="4497" w:type="dxa"/>
            <w:gridSpan w:val="2"/>
            <w:tcBorders>
              <w:top w:val="single" w:sz="4" w:space="0" w:color="auto"/>
              <w:left w:val="single" w:sz="4" w:space="0" w:color="auto"/>
              <w:bottom w:val="single" w:sz="4" w:space="0" w:color="auto"/>
              <w:right w:val="nil"/>
            </w:tcBorders>
            <w:hideMark/>
          </w:tcPr>
          <w:p w14:paraId="5080DDBC" w14:textId="77777777" w:rsidR="00105DE4" w:rsidRDefault="00105DE4" w:rsidP="0007783F">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7AC74864" w14:textId="77777777" w:rsidR="00105DE4" w:rsidRDefault="00105DE4" w:rsidP="0007783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53126F">
              <w:rPr>
                <w:rFonts w:asciiTheme="minorHAnsi" w:hAnsiTheme="minorHAnsi"/>
                <w:sz w:val="22"/>
              </w:rPr>
            </w:r>
            <w:r w:rsidR="0053126F">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4A310F07" w14:textId="77777777" w:rsidR="00105DE4" w:rsidRDefault="00105DE4" w:rsidP="0007783F">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571A4C32" w14:textId="77777777" w:rsidR="00105DE4" w:rsidRDefault="00105DE4" w:rsidP="0007783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53126F">
              <w:rPr>
                <w:rFonts w:asciiTheme="minorHAnsi" w:hAnsiTheme="minorHAnsi"/>
                <w:sz w:val="22"/>
              </w:rPr>
            </w:r>
            <w:r w:rsidR="0053126F">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26E9ED09" w14:textId="77777777" w:rsidR="00105DE4" w:rsidRDefault="00105DE4" w:rsidP="0007783F">
            <w:pPr>
              <w:spacing w:before="60" w:after="60"/>
              <w:rPr>
                <w:rFonts w:asciiTheme="minorHAnsi" w:hAnsiTheme="minorHAnsi"/>
                <w:sz w:val="22"/>
              </w:rPr>
            </w:pPr>
            <w:r>
              <w:rPr>
                <w:rFonts w:asciiTheme="minorHAnsi" w:hAnsiTheme="minorHAnsi"/>
                <w:sz w:val="22"/>
              </w:rPr>
              <w:t>No</w:t>
            </w:r>
          </w:p>
        </w:tc>
      </w:tr>
      <w:tr w:rsidR="00105DE4" w14:paraId="36B2AD33" w14:textId="77777777" w:rsidTr="0007783F">
        <w:tc>
          <w:tcPr>
            <w:tcW w:w="2315" w:type="dxa"/>
            <w:tcBorders>
              <w:top w:val="single" w:sz="4" w:space="0" w:color="auto"/>
              <w:left w:val="single" w:sz="4" w:space="0" w:color="auto"/>
              <w:bottom w:val="single" w:sz="4" w:space="0" w:color="auto"/>
              <w:right w:val="nil"/>
            </w:tcBorders>
            <w:hideMark/>
          </w:tcPr>
          <w:p w14:paraId="1ED466D4" w14:textId="77777777" w:rsidR="00105DE4" w:rsidRDefault="00105DE4" w:rsidP="0007783F">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5579A4C3" w14:textId="77777777" w:rsidR="00105DE4" w:rsidRDefault="00105DE4" w:rsidP="0007783F">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7FAB47A1" w14:textId="77777777" w:rsidR="00105DE4" w:rsidRDefault="00105DE4" w:rsidP="00105DE4">
      <w:pPr>
        <w:jc w:val="center"/>
        <w:rPr>
          <w:rFonts w:asciiTheme="minorHAnsi" w:hAnsiTheme="minorHAnsi"/>
          <w:b/>
          <w:sz w:val="22"/>
        </w:rPr>
      </w:pPr>
    </w:p>
    <w:p w14:paraId="30FE93C6" w14:textId="77777777" w:rsidR="00683C57" w:rsidRPr="00155FDA" w:rsidRDefault="00683C57" w:rsidP="006A02F1">
      <w:pPr>
        <w:rPr>
          <w:rFonts w:asciiTheme="minorHAnsi" w:hAnsiTheme="minorHAnsi" w:cstheme="minorHAnsi"/>
          <w:b/>
          <w:sz w:val="22"/>
          <w:szCs w:val="22"/>
        </w:rPr>
      </w:pPr>
      <w:r w:rsidRPr="00155FDA">
        <w:rPr>
          <w:rFonts w:asciiTheme="minorHAnsi" w:hAnsiTheme="minorHAnsi" w:cstheme="minorHAnsi"/>
          <w:b/>
          <w:sz w:val="22"/>
          <w:szCs w:val="22"/>
        </w:rPr>
        <w:br w:type="page"/>
      </w:r>
    </w:p>
    <w:p w14:paraId="3177EF8B" w14:textId="77777777" w:rsidR="00E942ED" w:rsidRPr="00155FDA" w:rsidRDefault="00E942ED" w:rsidP="006A02F1">
      <w:pPr>
        <w:jc w:val="right"/>
        <w:rPr>
          <w:rFonts w:asciiTheme="minorHAnsi" w:hAnsiTheme="minorHAnsi" w:cstheme="minorHAnsi"/>
          <w:sz w:val="22"/>
          <w:szCs w:val="22"/>
        </w:rPr>
        <w:sectPr w:rsidR="00E942ED" w:rsidRPr="00155FDA" w:rsidSect="005E4060">
          <w:headerReference w:type="even" r:id="rId35"/>
          <w:headerReference w:type="default" r:id="rId36"/>
          <w:headerReference w:type="first" r:id="rId37"/>
          <w:pgSz w:w="12240" w:h="15840" w:code="1"/>
          <w:pgMar w:top="720" w:right="1080" w:bottom="720" w:left="1080" w:header="720" w:footer="288" w:gutter="0"/>
          <w:cols w:space="720"/>
          <w:docGrid w:linePitch="360"/>
        </w:sectPr>
      </w:pPr>
    </w:p>
    <w:p w14:paraId="1E0224F4" w14:textId="77777777" w:rsidR="00105DE4" w:rsidRDefault="00105DE4" w:rsidP="00105DE4">
      <w:pPr>
        <w:jc w:val="center"/>
        <w:rPr>
          <w:rFonts w:asciiTheme="minorHAnsi" w:hAnsiTheme="minorHAnsi"/>
          <w:b/>
        </w:rPr>
      </w:pPr>
      <w:r>
        <w:rPr>
          <w:rFonts w:asciiTheme="minorHAnsi" w:hAnsiTheme="minorHAnsi"/>
          <w:b/>
        </w:rPr>
        <w:lastRenderedPageBreak/>
        <w:t xml:space="preserve">2022 Youth and Young Adult Behavioral Health Request for Proposals </w:t>
      </w:r>
    </w:p>
    <w:p w14:paraId="53505D49" w14:textId="77777777" w:rsidR="00105DE4" w:rsidRDefault="00105DE4" w:rsidP="00105DE4">
      <w:pPr>
        <w:jc w:val="center"/>
        <w:rPr>
          <w:rFonts w:asciiTheme="minorHAnsi" w:hAnsiTheme="minorHAnsi"/>
          <w:b/>
        </w:rPr>
      </w:pPr>
      <w:r>
        <w:rPr>
          <w:rFonts w:asciiTheme="minorHAnsi" w:hAnsiTheme="minorHAnsi"/>
          <w:b/>
        </w:rPr>
        <w:t>Proposed Personnel Detail Budget</w:t>
      </w:r>
    </w:p>
    <w:p w14:paraId="4D179FA5" w14:textId="77777777" w:rsidR="00105DE4" w:rsidRDefault="00105DE4" w:rsidP="00105DE4">
      <w:pPr>
        <w:jc w:val="center"/>
        <w:rPr>
          <w:rFonts w:asciiTheme="minorHAnsi" w:hAnsiTheme="minorHAnsi"/>
          <w:b/>
        </w:rPr>
      </w:pPr>
      <w:r>
        <w:rPr>
          <w:rFonts w:asciiTheme="minorHAnsi" w:hAnsiTheme="minorHAnsi"/>
          <w:b/>
        </w:rPr>
        <w:t xml:space="preserve">January 1, 2023 - December 31, 2023 </w:t>
      </w:r>
    </w:p>
    <w:p w14:paraId="1E546CE3" w14:textId="77777777" w:rsidR="00105DE4" w:rsidRDefault="00105DE4" w:rsidP="00105DE4">
      <w:pPr>
        <w:jc w:val="center"/>
        <w:rPr>
          <w:rFonts w:asciiTheme="minorHAnsi" w:hAnsiTheme="minorHAnsi"/>
          <w:b/>
          <w:highlight w:val="yellow"/>
        </w:rPr>
      </w:pPr>
    </w:p>
    <w:p w14:paraId="27E2022E" w14:textId="77777777" w:rsidR="00105DE4" w:rsidRDefault="00105DE4" w:rsidP="00105DE4">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38" w:history="1">
        <w:r>
          <w:rPr>
            <w:rStyle w:val="Hyperlink"/>
            <w:rFonts w:asciiTheme="minorHAnsi" w:hAnsiTheme="minorHAnsi"/>
            <w:i/>
            <w:sz w:val="22"/>
          </w:rPr>
          <w:t>HSD Funding Opportunity Webpage</w:t>
        </w:r>
      </w:hyperlink>
    </w:p>
    <w:p w14:paraId="247A5DA7" w14:textId="77777777" w:rsidR="00105DE4" w:rsidRDefault="00105DE4" w:rsidP="00105DE4">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105DE4" w14:paraId="12F24590" w14:textId="77777777" w:rsidTr="0007783F">
        <w:tc>
          <w:tcPr>
            <w:tcW w:w="2628" w:type="dxa"/>
            <w:tcBorders>
              <w:top w:val="single" w:sz="4" w:space="0" w:color="auto"/>
              <w:left w:val="single" w:sz="4" w:space="0" w:color="auto"/>
              <w:bottom w:val="single" w:sz="4" w:space="0" w:color="auto"/>
              <w:right w:val="single" w:sz="4" w:space="0" w:color="auto"/>
            </w:tcBorders>
            <w:hideMark/>
          </w:tcPr>
          <w:p w14:paraId="05679954" w14:textId="77777777" w:rsidR="00105DE4" w:rsidRDefault="00105DE4" w:rsidP="0007783F">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7271CDD4" w14:textId="77777777" w:rsidR="00105DE4" w:rsidRDefault="00105DE4" w:rsidP="0007783F">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05DE4" w14:paraId="0F295075" w14:textId="77777777" w:rsidTr="0007783F">
        <w:tc>
          <w:tcPr>
            <w:tcW w:w="2628" w:type="dxa"/>
            <w:tcBorders>
              <w:top w:val="single" w:sz="4" w:space="0" w:color="auto"/>
              <w:left w:val="single" w:sz="4" w:space="0" w:color="auto"/>
              <w:bottom w:val="single" w:sz="4" w:space="0" w:color="auto"/>
              <w:right w:val="single" w:sz="4" w:space="0" w:color="auto"/>
            </w:tcBorders>
            <w:hideMark/>
          </w:tcPr>
          <w:p w14:paraId="73636F6A" w14:textId="77777777" w:rsidR="00105DE4" w:rsidRDefault="00105DE4" w:rsidP="0007783F">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48B627FF" w14:textId="77777777" w:rsidR="00105DE4" w:rsidRDefault="00105DE4" w:rsidP="0007783F">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3F0064C8" w14:textId="77777777" w:rsidR="00105DE4" w:rsidRDefault="00105DE4" w:rsidP="00105DE4">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239"/>
        <w:gridCol w:w="2247"/>
        <w:gridCol w:w="1080"/>
        <w:gridCol w:w="1619"/>
        <w:gridCol w:w="1440"/>
        <w:gridCol w:w="1260"/>
        <w:gridCol w:w="1264"/>
        <w:gridCol w:w="1353"/>
        <w:gridCol w:w="1988"/>
      </w:tblGrid>
      <w:tr w:rsidR="00105DE4" w14:paraId="44FACAC1" w14:textId="77777777" w:rsidTr="0007783F">
        <w:tc>
          <w:tcPr>
            <w:tcW w:w="2239" w:type="dxa"/>
            <w:tcBorders>
              <w:top w:val="single" w:sz="4" w:space="0" w:color="auto"/>
              <w:left w:val="single" w:sz="4" w:space="0" w:color="auto"/>
              <w:bottom w:val="single" w:sz="4" w:space="0" w:color="auto"/>
              <w:right w:val="single" w:sz="4" w:space="0" w:color="auto"/>
            </w:tcBorders>
            <w:hideMark/>
          </w:tcPr>
          <w:p w14:paraId="0D27230D" w14:textId="77777777" w:rsidR="00105DE4" w:rsidRDefault="00105DE4" w:rsidP="0007783F">
            <w:pPr>
              <w:rPr>
                <w:rFonts w:asciiTheme="minorHAnsi" w:hAnsiTheme="minorHAnsi"/>
                <w:b/>
                <w:sz w:val="22"/>
                <w:szCs w:val="20"/>
              </w:rPr>
            </w:pPr>
            <w:r>
              <w:rPr>
                <w:rFonts w:asciiTheme="minorHAnsi" w:hAnsiTheme="minorHAnsi"/>
                <w:b/>
                <w:sz w:val="22"/>
                <w:szCs w:val="20"/>
              </w:rPr>
              <w:t>Agency’s Full-Time Equivalent (FTE) =</w:t>
            </w:r>
          </w:p>
        </w:tc>
        <w:tc>
          <w:tcPr>
            <w:tcW w:w="4946" w:type="dxa"/>
            <w:gridSpan w:val="3"/>
            <w:tcBorders>
              <w:top w:val="single" w:sz="4" w:space="0" w:color="auto"/>
              <w:left w:val="single" w:sz="4" w:space="0" w:color="auto"/>
              <w:bottom w:val="single" w:sz="4" w:space="0" w:color="auto"/>
              <w:right w:val="single" w:sz="4" w:space="0" w:color="auto"/>
            </w:tcBorders>
            <w:hideMark/>
          </w:tcPr>
          <w:p w14:paraId="31786DC2" w14:textId="77777777" w:rsidR="00105DE4" w:rsidRDefault="00105DE4" w:rsidP="0007783F">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t xml:space="preserve"> </w:t>
            </w:r>
            <w:r w:rsidRPr="000B0B38">
              <w:rPr>
                <w:rFonts w:ascii="Calibri" w:hAnsi="Calibri"/>
                <w:sz w:val="22"/>
                <w:szCs w:val="22"/>
              </w:rPr>
              <w:t>hours</w:t>
            </w:r>
            <w:r>
              <w:rPr>
                <w:rFonts w:ascii="Calibri" w:hAnsi="Calibri"/>
                <w:sz w:val="22"/>
                <w:szCs w:val="22"/>
              </w:rPr>
              <w:t xml:space="preserve"> per week</w:t>
            </w:r>
          </w:p>
        </w:tc>
        <w:tc>
          <w:tcPr>
            <w:tcW w:w="73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7829E" w14:textId="77777777" w:rsidR="00105DE4" w:rsidRDefault="00105DE4" w:rsidP="0007783F">
            <w:pPr>
              <w:jc w:val="center"/>
              <w:rPr>
                <w:rFonts w:asciiTheme="minorHAnsi" w:hAnsiTheme="minorHAnsi"/>
                <w:b/>
                <w:sz w:val="22"/>
                <w:szCs w:val="20"/>
              </w:rPr>
            </w:pPr>
            <w:r>
              <w:rPr>
                <w:rFonts w:asciiTheme="minorHAnsi" w:hAnsiTheme="minorHAnsi"/>
                <w:b/>
                <w:sz w:val="22"/>
                <w:szCs w:val="20"/>
              </w:rPr>
              <w:t>Amount by Fund Source(s)</w:t>
            </w:r>
          </w:p>
        </w:tc>
      </w:tr>
      <w:tr w:rsidR="00105DE4" w14:paraId="3E523496" w14:textId="77777777" w:rsidTr="0007783F">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1228E" w14:textId="77777777" w:rsidR="00105DE4" w:rsidRDefault="00105DE4" w:rsidP="0007783F">
            <w:pPr>
              <w:rPr>
                <w:rFonts w:asciiTheme="minorHAnsi" w:hAnsiTheme="minorHAnsi"/>
                <w:b/>
                <w:sz w:val="22"/>
                <w:szCs w:val="22"/>
              </w:rPr>
            </w:pPr>
            <w:r>
              <w:rPr>
                <w:rFonts w:asciiTheme="minorHAnsi" w:hAnsiTheme="minorHAnsi"/>
                <w:b/>
                <w:sz w:val="22"/>
                <w:szCs w:val="22"/>
              </w:rPr>
              <w:t>Position Title</w:t>
            </w:r>
          </w:p>
        </w:tc>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796A0" w14:textId="77777777" w:rsidR="00105DE4" w:rsidRDefault="00105DE4" w:rsidP="0007783F">
            <w:pPr>
              <w:rPr>
                <w:rFonts w:asciiTheme="minorHAnsi" w:hAnsiTheme="minorHAnsi"/>
                <w:b/>
                <w:sz w:val="22"/>
                <w:szCs w:val="22"/>
              </w:rPr>
            </w:pPr>
            <w:r>
              <w:rPr>
                <w:rFonts w:asciiTheme="minorHAnsi" w:hAnsiTheme="minorHAnsi"/>
                <w:b/>
                <w:sz w:val="22"/>
                <w:szCs w:val="22"/>
              </w:rPr>
              <w:t>Staff Name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A4753" w14:textId="77777777" w:rsidR="00105DE4" w:rsidRDefault="00105DE4" w:rsidP="0007783F">
            <w:pPr>
              <w:jc w:val="center"/>
              <w:rPr>
                <w:rFonts w:asciiTheme="minorHAnsi" w:hAnsiTheme="minorHAnsi"/>
                <w:b/>
                <w:sz w:val="22"/>
                <w:szCs w:val="22"/>
              </w:rPr>
            </w:pPr>
            <w:r>
              <w:rPr>
                <w:rFonts w:asciiTheme="minorHAnsi" w:hAnsiTheme="minorHAnsi"/>
                <w:b/>
                <w:sz w:val="22"/>
                <w:szCs w:val="22"/>
              </w:rPr>
              <w:t xml:space="preserve">Hourly Rate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F14C5" w14:textId="77777777" w:rsidR="00105DE4" w:rsidRDefault="00105DE4" w:rsidP="0007783F">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C8656" w14:textId="77777777" w:rsidR="00105DE4" w:rsidRDefault="00105DE4" w:rsidP="0007783F">
            <w:pPr>
              <w:jc w:val="center"/>
              <w:rPr>
                <w:rFonts w:asciiTheme="minorHAnsi" w:hAnsiTheme="minorHAnsi"/>
                <w:b/>
                <w:sz w:val="22"/>
                <w:szCs w:val="22"/>
              </w:rPr>
            </w:pPr>
            <w:r>
              <w:rPr>
                <w:rFonts w:asciiTheme="minorHAnsi" w:hAnsiTheme="minorHAnsi"/>
                <w:b/>
                <w:sz w:val="22"/>
                <w:szCs w:val="22"/>
              </w:rPr>
              <w:t>Requested HSD Funding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A50A2" w14:textId="77777777" w:rsidR="00105DE4" w:rsidRDefault="00105DE4" w:rsidP="0007783F">
            <w:pPr>
              <w:jc w:val="center"/>
              <w:rPr>
                <w:rFonts w:asciiTheme="minorHAnsi" w:hAnsiTheme="minorHAnsi"/>
                <w:b/>
                <w:sz w:val="22"/>
                <w:szCs w:val="22"/>
              </w:rPr>
            </w:pPr>
            <w:r>
              <w:rPr>
                <w:rFonts w:asciiTheme="minorHAnsi" w:hAnsiTheme="minorHAnsi"/>
                <w:b/>
                <w:sz w:val="22"/>
                <w:szCs w:val="22"/>
              </w:rPr>
              <w:t>Other Fund Source</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423F3" w14:textId="77777777" w:rsidR="00105DE4" w:rsidRDefault="00105DE4" w:rsidP="0007783F">
            <w:pPr>
              <w:jc w:val="center"/>
              <w:rPr>
                <w:rFonts w:asciiTheme="minorHAnsi" w:hAnsiTheme="minorHAnsi"/>
                <w:b/>
                <w:sz w:val="22"/>
                <w:szCs w:val="22"/>
              </w:rPr>
            </w:pPr>
            <w:r>
              <w:rPr>
                <w:rFonts w:asciiTheme="minorHAnsi" w:hAnsiTheme="minorHAnsi"/>
                <w:b/>
                <w:sz w:val="22"/>
                <w:szCs w:val="22"/>
              </w:rPr>
              <w:t>Other Fund Source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41DF6" w14:textId="77777777" w:rsidR="00105DE4" w:rsidRDefault="00105DE4" w:rsidP="0007783F">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E2370" w14:textId="77777777" w:rsidR="00105DE4" w:rsidRDefault="00105DE4" w:rsidP="0007783F">
            <w:pPr>
              <w:jc w:val="center"/>
              <w:rPr>
                <w:rFonts w:asciiTheme="minorHAnsi" w:hAnsiTheme="minorHAnsi"/>
                <w:b/>
                <w:sz w:val="22"/>
                <w:szCs w:val="22"/>
              </w:rPr>
            </w:pPr>
            <w:r>
              <w:rPr>
                <w:rFonts w:asciiTheme="minorHAnsi" w:hAnsiTheme="minorHAnsi"/>
                <w:b/>
                <w:sz w:val="22"/>
                <w:szCs w:val="22"/>
              </w:rPr>
              <w:t>Total Program</w:t>
            </w:r>
          </w:p>
        </w:tc>
      </w:tr>
      <w:tr w:rsidR="00105DE4" w14:paraId="494B978C" w14:textId="77777777" w:rsidTr="0007783F">
        <w:tc>
          <w:tcPr>
            <w:tcW w:w="2239" w:type="dxa"/>
            <w:tcBorders>
              <w:top w:val="single" w:sz="4" w:space="0" w:color="auto"/>
              <w:left w:val="single" w:sz="4" w:space="0" w:color="auto"/>
              <w:bottom w:val="single" w:sz="4" w:space="0" w:color="auto"/>
              <w:right w:val="single" w:sz="4" w:space="0" w:color="auto"/>
            </w:tcBorders>
          </w:tcPr>
          <w:p w14:paraId="72B84178"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1B496C6"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808FF46"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7C35F5FF"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D2B221C"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AC86A5B"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5A50B43"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7ADD9E4"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38CBD6C" w14:textId="77777777" w:rsidR="00105DE4" w:rsidRDefault="00105DE4" w:rsidP="0007783F">
            <w:pPr>
              <w:jc w:val="right"/>
              <w:rPr>
                <w:rFonts w:asciiTheme="minorHAnsi" w:hAnsiTheme="minorHAnsi"/>
                <w:sz w:val="22"/>
                <w:szCs w:val="22"/>
              </w:rPr>
            </w:pPr>
          </w:p>
        </w:tc>
      </w:tr>
      <w:tr w:rsidR="00105DE4" w14:paraId="1D37F64C" w14:textId="77777777" w:rsidTr="0007783F">
        <w:tc>
          <w:tcPr>
            <w:tcW w:w="2239" w:type="dxa"/>
            <w:tcBorders>
              <w:top w:val="single" w:sz="4" w:space="0" w:color="auto"/>
              <w:left w:val="single" w:sz="4" w:space="0" w:color="auto"/>
              <w:bottom w:val="single" w:sz="4" w:space="0" w:color="auto"/>
              <w:right w:val="single" w:sz="4" w:space="0" w:color="auto"/>
            </w:tcBorders>
          </w:tcPr>
          <w:p w14:paraId="7401C25A"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0289F780"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1E8A645"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53F6475"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FDC09A"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0D2BFEB"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40196A78"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A165E1A"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724E37D" w14:textId="77777777" w:rsidR="00105DE4" w:rsidRDefault="00105DE4" w:rsidP="0007783F">
            <w:pPr>
              <w:jc w:val="right"/>
              <w:rPr>
                <w:rFonts w:asciiTheme="minorHAnsi" w:hAnsiTheme="minorHAnsi"/>
                <w:sz w:val="22"/>
                <w:szCs w:val="22"/>
              </w:rPr>
            </w:pPr>
          </w:p>
        </w:tc>
      </w:tr>
      <w:tr w:rsidR="00105DE4" w14:paraId="347C494B" w14:textId="77777777" w:rsidTr="0007783F">
        <w:tc>
          <w:tcPr>
            <w:tcW w:w="2239" w:type="dxa"/>
            <w:tcBorders>
              <w:top w:val="single" w:sz="4" w:space="0" w:color="auto"/>
              <w:left w:val="single" w:sz="4" w:space="0" w:color="auto"/>
              <w:bottom w:val="single" w:sz="4" w:space="0" w:color="auto"/>
              <w:right w:val="single" w:sz="4" w:space="0" w:color="auto"/>
            </w:tcBorders>
          </w:tcPr>
          <w:p w14:paraId="06F08AD1"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550A3929"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43FAD72"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19ED8FD6"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3B8AB"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EC04D3E"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02600431"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88D75E9"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5F148A3" w14:textId="77777777" w:rsidR="00105DE4" w:rsidRDefault="00105DE4" w:rsidP="0007783F">
            <w:pPr>
              <w:jc w:val="right"/>
              <w:rPr>
                <w:rFonts w:asciiTheme="minorHAnsi" w:hAnsiTheme="minorHAnsi"/>
                <w:sz w:val="22"/>
                <w:szCs w:val="22"/>
              </w:rPr>
            </w:pPr>
          </w:p>
        </w:tc>
      </w:tr>
      <w:tr w:rsidR="00105DE4" w14:paraId="464FE67C" w14:textId="77777777" w:rsidTr="0007783F">
        <w:tc>
          <w:tcPr>
            <w:tcW w:w="2239" w:type="dxa"/>
            <w:tcBorders>
              <w:top w:val="single" w:sz="4" w:space="0" w:color="auto"/>
              <w:left w:val="single" w:sz="4" w:space="0" w:color="auto"/>
              <w:bottom w:val="single" w:sz="4" w:space="0" w:color="auto"/>
              <w:right w:val="single" w:sz="4" w:space="0" w:color="auto"/>
            </w:tcBorders>
          </w:tcPr>
          <w:p w14:paraId="1F147EF1"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70569BF8"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5AA70AE"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36B19928"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4D541E"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FA0F2C4"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0C8E2A50"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4FA0220"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6304EE8" w14:textId="77777777" w:rsidR="00105DE4" w:rsidRDefault="00105DE4" w:rsidP="0007783F">
            <w:pPr>
              <w:jc w:val="right"/>
              <w:rPr>
                <w:rFonts w:asciiTheme="minorHAnsi" w:hAnsiTheme="minorHAnsi"/>
                <w:sz w:val="22"/>
                <w:szCs w:val="22"/>
              </w:rPr>
            </w:pPr>
          </w:p>
        </w:tc>
      </w:tr>
      <w:tr w:rsidR="00105DE4" w14:paraId="7591D838" w14:textId="77777777" w:rsidTr="0007783F">
        <w:tc>
          <w:tcPr>
            <w:tcW w:w="2239" w:type="dxa"/>
            <w:tcBorders>
              <w:top w:val="single" w:sz="4" w:space="0" w:color="auto"/>
              <w:left w:val="single" w:sz="4" w:space="0" w:color="auto"/>
              <w:bottom w:val="single" w:sz="4" w:space="0" w:color="auto"/>
              <w:right w:val="single" w:sz="4" w:space="0" w:color="auto"/>
            </w:tcBorders>
          </w:tcPr>
          <w:p w14:paraId="0249F27A"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69E7D41C"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C1334D"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77DA0ED9"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378A108"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C66FAC"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8B6E310"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B31C4E3"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F5B1DC4" w14:textId="77777777" w:rsidR="00105DE4" w:rsidRDefault="00105DE4" w:rsidP="0007783F">
            <w:pPr>
              <w:jc w:val="right"/>
              <w:rPr>
                <w:rFonts w:asciiTheme="minorHAnsi" w:hAnsiTheme="minorHAnsi"/>
                <w:sz w:val="22"/>
                <w:szCs w:val="22"/>
              </w:rPr>
            </w:pPr>
          </w:p>
        </w:tc>
      </w:tr>
      <w:tr w:rsidR="00105DE4" w14:paraId="534CB4AF" w14:textId="77777777" w:rsidTr="0007783F">
        <w:tc>
          <w:tcPr>
            <w:tcW w:w="2239" w:type="dxa"/>
            <w:tcBorders>
              <w:top w:val="single" w:sz="4" w:space="0" w:color="auto"/>
              <w:left w:val="single" w:sz="4" w:space="0" w:color="auto"/>
              <w:bottom w:val="single" w:sz="4" w:space="0" w:color="auto"/>
              <w:right w:val="single" w:sz="4" w:space="0" w:color="auto"/>
            </w:tcBorders>
          </w:tcPr>
          <w:p w14:paraId="7720CB62" w14:textId="77777777" w:rsidR="00105DE4" w:rsidRDefault="00105DE4" w:rsidP="0007783F">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4027764C" w14:textId="77777777" w:rsidR="00105DE4" w:rsidRDefault="00105DE4" w:rsidP="0007783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4F219A6" w14:textId="77777777" w:rsidR="00105DE4" w:rsidRDefault="00105DE4" w:rsidP="0007783F">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16CEDF8E" w14:textId="77777777" w:rsidR="00105DE4" w:rsidRDefault="00105DE4" w:rsidP="0007783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96313CB"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8FB17FC"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23D3CBBB"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0F3B8CB8"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7A9222C4" w14:textId="77777777" w:rsidR="00105DE4" w:rsidRDefault="00105DE4" w:rsidP="0007783F">
            <w:pPr>
              <w:jc w:val="right"/>
              <w:rPr>
                <w:rFonts w:asciiTheme="minorHAnsi" w:hAnsiTheme="minorHAnsi"/>
                <w:sz w:val="22"/>
                <w:szCs w:val="22"/>
              </w:rPr>
            </w:pPr>
          </w:p>
        </w:tc>
      </w:tr>
      <w:tr w:rsidR="00105DE4" w14:paraId="3F99CCBA" w14:textId="77777777" w:rsidTr="0007783F">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C849A" w14:textId="77777777" w:rsidR="00105DE4" w:rsidRDefault="00105DE4" w:rsidP="0007783F">
            <w:pPr>
              <w:jc w:val="right"/>
              <w:rPr>
                <w:rFonts w:asciiTheme="minorHAnsi" w:hAnsiTheme="minorHAnsi"/>
                <w:b/>
                <w:sz w:val="22"/>
                <w:szCs w:val="22"/>
              </w:rPr>
            </w:pPr>
            <w:r>
              <w:rPr>
                <w:rFonts w:asciiTheme="minorHAnsi" w:hAnsiTheme="minorHAnsi"/>
                <w:b/>
                <w:sz w:val="22"/>
                <w:szCs w:val="22"/>
              </w:rPr>
              <w:t>Subtotal – Salaries &amp; Wages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7D86C"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65DDB"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B845B"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1832D"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259C0" w14:textId="77777777" w:rsidR="00105DE4" w:rsidRDefault="00105DE4" w:rsidP="0007783F">
            <w:pPr>
              <w:jc w:val="right"/>
              <w:rPr>
                <w:rFonts w:asciiTheme="minorHAnsi" w:hAnsiTheme="minorHAnsi"/>
                <w:sz w:val="22"/>
                <w:szCs w:val="22"/>
              </w:rPr>
            </w:pPr>
          </w:p>
        </w:tc>
      </w:tr>
      <w:tr w:rsidR="00105DE4" w14:paraId="349E049A" w14:textId="77777777" w:rsidTr="0007783F">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FDB55" w14:textId="77777777" w:rsidR="00105DE4" w:rsidRDefault="00105DE4" w:rsidP="0007783F">
            <w:pPr>
              <w:rPr>
                <w:rFonts w:asciiTheme="minorHAnsi" w:hAnsiTheme="minorHAnsi"/>
                <w:b/>
                <w:sz w:val="22"/>
                <w:szCs w:val="22"/>
              </w:rPr>
            </w:pPr>
            <w:r>
              <w:rPr>
                <w:rFonts w:asciiTheme="minorHAnsi" w:hAnsiTheme="minorHAnsi"/>
                <w:b/>
                <w:sz w:val="22"/>
                <w:szCs w:val="22"/>
              </w:rPr>
              <w:t>Personnel Benefits:</w:t>
            </w:r>
          </w:p>
        </w:tc>
      </w:tr>
      <w:tr w:rsidR="00105DE4" w14:paraId="21C2E761"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2D234EAE" w14:textId="77777777" w:rsidR="00105DE4" w:rsidRDefault="00105DE4" w:rsidP="0007783F">
            <w:pPr>
              <w:jc w:val="right"/>
              <w:rPr>
                <w:rFonts w:asciiTheme="minorHAnsi" w:hAnsiTheme="minorHAnsi"/>
                <w:b/>
                <w:sz w:val="22"/>
                <w:szCs w:val="22"/>
              </w:rPr>
            </w:pPr>
            <w:r>
              <w:rPr>
                <w:rFonts w:asciiTheme="minorHAnsi" w:hAnsiTheme="minorHAnsi"/>
                <w:b/>
                <w:sz w:val="22"/>
                <w:szCs w:val="22"/>
              </w:rPr>
              <w:t>FICA</w:t>
            </w:r>
          </w:p>
        </w:tc>
        <w:tc>
          <w:tcPr>
            <w:tcW w:w="1440" w:type="dxa"/>
            <w:tcBorders>
              <w:top w:val="single" w:sz="4" w:space="0" w:color="auto"/>
              <w:left w:val="single" w:sz="4" w:space="0" w:color="auto"/>
              <w:bottom w:val="single" w:sz="4" w:space="0" w:color="auto"/>
              <w:right w:val="single" w:sz="4" w:space="0" w:color="auto"/>
            </w:tcBorders>
          </w:tcPr>
          <w:p w14:paraId="3E8E2EAB"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FA13E92"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7EA48D3"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1F87BC8"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4B152D2" w14:textId="77777777" w:rsidR="00105DE4" w:rsidRDefault="00105DE4" w:rsidP="0007783F">
            <w:pPr>
              <w:jc w:val="right"/>
              <w:rPr>
                <w:rFonts w:asciiTheme="minorHAnsi" w:hAnsiTheme="minorHAnsi"/>
                <w:sz w:val="22"/>
                <w:szCs w:val="22"/>
              </w:rPr>
            </w:pPr>
          </w:p>
        </w:tc>
      </w:tr>
      <w:tr w:rsidR="00105DE4" w14:paraId="43042140"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4D334AB4" w14:textId="77777777" w:rsidR="00105DE4" w:rsidRDefault="00105DE4" w:rsidP="0007783F">
            <w:pPr>
              <w:jc w:val="right"/>
              <w:rPr>
                <w:rFonts w:asciiTheme="minorHAnsi" w:hAnsiTheme="minorHAnsi"/>
                <w:b/>
                <w:sz w:val="22"/>
                <w:szCs w:val="22"/>
              </w:rPr>
            </w:pPr>
            <w:r>
              <w:rPr>
                <w:rFonts w:asciiTheme="minorHAnsi" w:hAnsiTheme="minorHAnsi"/>
                <w:b/>
                <w:sz w:val="22"/>
                <w:szCs w:val="22"/>
              </w:rPr>
              <w:t>Pensions/Retirement</w:t>
            </w:r>
          </w:p>
        </w:tc>
        <w:tc>
          <w:tcPr>
            <w:tcW w:w="1440" w:type="dxa"/>
            <w:tcBorders>
              <w:top w:val="single" w:sz="4" w:space="0" w:color="auto"/>
              <w:left w:val="single" w:sz="4" w:space="0" w:color="auto"/>
              <w:bottom w:val="single" w:sz="4" w:space="0" w:color="auto"/>
              <w:right w:val="single" w:sz="4" w:space="0" w:color="auto"/>
            </w:tcBorders>
          </w:tcPr>
          <w:p w14:paraId="43C5CCC2"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64D0180"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233F48DE"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DDB3D6C"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ED02ABA" w14:textId="77777777" w:rsidR="00105DE4" w:rsidRDefault="00105DE4" w:rsidP="0007783F">
            <w:pPr>
              <w:jc w:val="right"/>
              <w:rPr>
                <w:rFonts w:asciiTheme="minorHAnsi" w:hAnsiTheme="minorHAnsi"/>
                <w:sz w:val="22"/>
                <w:szCs w:val="22"/>
              </w:rPr>
            </w:pPr>
          </w:p>
        </w:tc>
      </w:tr>
      <w:tr w:rsidR="00105DE4" w14:paraId="2B48320F"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107C5B83" w14:textId="77777777" w:rsidR="00105DE4" w:rsidRDefault="00105DE4" w:rsidP="0007783F">
            <w:pPr>
              <w:jc w:val="right"/>
              <w:rPr>
                <w:rFonts w:asciiTheme="minorHAnsi" w:hAnsiTheme="minorHAnsi"/>
                <w:b/>
                <w:sz w:val="22"/>
                <w:szCs w:val="22"/>
              </w:rPr>
            </w:pPr>
            <w:r>
              <w:rPr>
                <w:rFonts w:asciiTheme="minorHAnsi" w:hAnsiTheme="minorHAnsi"/>
                <w:b/>
                <w:sz w:val="22"/>
                <w:szCs w:val="22"/>
              </w:rPr>
              <w:t>Industrial Insurance</w:t>
            </w:r>
          </w:p>
        </w:tc>
        <w:tc>
          <w:tcPr>
            <w:tcW w:w="1440" w:type="dxa"/>
            <w:tcBorders>
              <w:top w:val="single" w:sz="4" w:space="0" w:color="auto"/>
              <w:left w:val="single" w:sz="4" w:space="0" w:color="auto"/>
              <w:bottom w:val="single" w:sz="4" w:space="0" w:color="auto"/>
              <w:right w:val="single" w:sz="4" w:space="0" w:color="auto"/>
            </w:tcBorders>
          </w:tcPr>
          <w:p w14:paraId="0DCF5A1A"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6C0630C"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DA4A7C3"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0C4CCF7"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8F7F394" w14:textId="77777777" w:rsidR="00105DE4" w:rsidRDefault="00105DE4" w:rsidP="0007783F">
            <w:pPr>
              <w:jc w:val="right"/>
              <w:rPr>
                <w:rFonts w:asciiTheme="minorHAnsi" w:hAnsiTheme="minorHAnsi"/>
                <w:sz w:val="22"/>
                <w:szCs w:val="22"/>
              </w:rPr>
            </w:pPr>
          </w:p>
        </w:tc>
      </w:tr>
      <w:tr w:rsidR="00105DE4" w14:paraId="214C196C"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0BB53342" w14:textId="77777777" w:rsidR="00105DE4" w:rsidRDefault="00105DE4" w:rsidP="0007783F">
            <w:pPr>
              <w:jc w:val="right"/>
              <w:rPr>
                <w:rFonts w:asciiTheme="minorHAnsi" w:hAnsiTheme="minorHAnsi"/>
                <w:b/>
                <w:sz w:val="22"/>
                <w:szCs w:val="22"/>
              </w:rPr>
            </w:pPr>
            <w:r>
              <w:rPr>
                <w:rFonts w:asciiTheme="minorHAnsi" w:hAnsiTheme="minorHAnsi"/>
                <w:b/>
                <w:sz w:val="22"/>
                <w:szCs w:val="22"/>
              </w:rPr>
              <w:t>Health/Dental</w:t>
            </w:r>
          </w:p>
        </w:tc>
        <w:tc>
          <w:tcPr>
            <w:tcW w:w="1440" w:type="dxa"/>
            <w:tcBorders>
              <w:top w:val="single" w:sz="4" w:space="0" w:color="auto"/>
              <w:left w:val="single" w:sz="4" w:space="0" w:color="auto"/>
              <w:bottom w:val="single" w:sz="4" w:space="0" w:color="auto"/>
              <w:right w:val="single" w:sz="4" w:space="0" w:color="auto"/>
            </w:tcBorders>
          </w:tcPr>
          <w:p w14:paraId="417C1B3B"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2D7F5F"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97C50A7"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12EFB26"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265AA89" w14:textId="77777777" w:rsidR="00105DE4" w:rsidRDefault="00105DE4" w:rsidP="0007783F">
            <w:pPr>
              <w:jc w:val="right"/>
              <w:rPr>
                <w:rFonts w:asciiTheme="minorHAnsi" w:hAnsiTheme="minorHAnsi"/>
                <w:sz w:val="22"/>
                <w:szCs w:val="22"/>
              </w:rPr>
            </w:pPr>
          </w:p>
        </w:tc>
      </w:tr>
      <w:tr w:rsidR="00105DE4" w14:paraId="04793709"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7F77FAEE" w14:textId="77777777" w:rsidR="00105DE4" w:rsidRDefault="00105DE4" w:rsidP="0007783F">
            <w:pPr>
              <w:jc w:val="right"/>
              <w:rPr>
                <w:rFonts w:asciiTheme="minorHAnsi" w:hAnsiTheme="minorHAnsi"/>
                <w:b/>
                <w:sz w:val="22"/>
                <w:szCs w:val="22"/>
              </w:rPr>
            </w:pPr>
            <w:r>
              <w:rPr>
                <w:rFonts w:asciiTheme="minorHAnsi" w:hAnsiTheme="minorHAnsi"/>
                <w:b/>
                <w:sz w:val="22"/>
                <w:szCs w:val="22"/>
              </w:rPr>
              <w:t>Unemployment Compensation</w:t>
            </w:r>
          </w:p>
        </w:tc>
        <w:tc>
          <w:tcPr>
            <w:tcW w:w="1440" w:type="dxa"/>
            <w:tcBorders>
              <w:top w:val="single" w:sz="4" w:space="0" w:color="auto"/>
              <w:left w:val="single" w:sz="4" w:space="0" w:color="auto"/>
              <w:bottom w:val="single" w:sz="4" w:space="0" w:color="auto"/>
              <w:right w:val="single" w:sz="4" w:space="0" w:color="auto"/>
            </w:tcBorders>
          </w:tcPr>
          <w:p w14:paraId="38E26D3B"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853225"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4DE19ABE"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2FA5B0A"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9837DAD" w14:textId="77777777" w:rsidR="00105DE4" w:rsidRDefault="00105DE4" w:rsidP="0007783F">
            <w:pPr>
              <w:jc w:val="right"/>
              <w:rPr>
                <w:rFonts w:asciiTheme="minorHAnsi" w:hAnsiTheme="minorHAnsi"/>
                <w:sz w:val="22"/>
                <w:szCs w:val="22"/>
              </w:rPr>
            </w:pPr>
          </w:p>
        </w:tc>
      </w:tr>
      <w:tr w:rsidR="00105DE4" w14:paraId="4FDF0333" w14:textId="77777777" w:rsidTr="0007783F">
        <w:tc>
          <w:tcPr>
            <w:tcW w:w="7185" w:type="dxa"/>
            <w:gridSpan w:val="4"/>
            <w:tcBorders>
              <w:top w:val="single" w:sz="4" w:space="0" w:color="auto"/>
              <w:left w:val="single" w:sz="4" w:space="0" w:color="auto"/>
              <w:bottom w:val="single" w:sz="4" w:space="0" w:color="auto"/>
              <w:right w:val="single" w:sz="4" w:space="0" w:color="auto"/>
            </w:tcBorders>
            <w:hideMark/>
          </w:tcPr>
          <w:p w14:paraId="3940F7F0" w14:textId="77777777" w:rsidR="00105DE4" w:rsidRDefault="00105DE4" w:rsidP="0007783F">
            <w:pPr>
              <w:jc w:val="right"/>
              <w:rPr>
                <w:rFonts w:asciiTheme="minorHAnsi" w:hAnsiTheme="minorHAnsi"/>
                <w:b/>
                <w:sz w:val="22"/>
                <w:szCs w:val="22"/>
              </w:rPr>
            </w:pPr>
            <w:r>
              <w:rPr>
                <w:rFonts w:asciiTheme="minorHAnsi" w:hAnsiTheme="minorHAnsi"/>
                <w:b/>
                <w:sz w:val="22"/>
                <w:szCs w:val="22"/>
              </w:rPr>
              <w:t>Other Employee Benefits</w:t>
            </w:r>
          </w:p>
        </w:tc>
        <w:tc>
          <w:tcPr>
            <w:tcW w:w="1440" w:type="dxa"/>
            <w:tcBorders>
              <w:top w:val="single" w:sz="4" w:space="0" w:color="auto"/>
              <w:left w:val="single" w:sz="4" w:space="0" w:color="auto"/>
              <w:bottom w:val="single" w:sz="4" w:space="0" w:color="auto"/>
              <w:right w:val="single" w:sz="4" w:space="0" w:color="auto"/>
            </w:tcBorders>
          </w:tcPr>
          <w:p w14:paraId="0C74775A"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B135DE8"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1067F8C"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157F7D9"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6CC1F71" w14:textId="77777777" w:rsidR="00105DE4" w:rsidRDefault="00105DE4" w:rsidP="0007783F">
            <w:pPr>
              <w:jc w:val="right"/>
              <w:rPr>
                <w:rFonts w:asciiTheme="minorHAnsi" w:hAnsiTheme="minorHAnsi"/>
                <w:sz w:val="22"/>
                <w:szCs w:val="22"/>
              </w:rPr>
            </w:pPr>
          </w:p>
        </w:tc>
      </w:tr>
      <w:tr w:rsidR="00105DE4" w14:paraId="2ECD2808" w14:textId="77777777" w:rsidTr="0007783F">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8A8A81" w14:textId="77777777" w:rsidR="00105DE4" w:rsidRDefault="00105DE4" w:rsidP="0007783F">
            <w:pPr>
              <w:jc w:val="right"/>
              <w:rPr>
                <w:rFonts w:asciiTheme="minorHAnsi" w:hAnsiTheme="minorHAnsi"/>
                <w:b/>
                <w:sz w:val="22"/>
                <w:szCs w:val="22"/>
              </w:rPr>
            </w:pPr>
            <w:r>
              <w:rPr>
                <w:rFonts w:asciiTheme="minorHAnsi" w:hAnsiTheme="minorHAnsi"/>
                <w:b/>
                <w:sz w:val="22"/>
                <w:szCs w:val="22"/>
              </w:rPr>
              <w:t>Subtotal – Personnel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03B93" w14:textId="77777777" w:rsidR="00105DE4" w:rsidRDefault="00105DE4" w:rsidP="0007783F">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A3F89" w14:textId="77777777" w:rsidR="00105DE4" w:rsidRDefault="00105DE4" w:rsidP="0007783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42909" w14:textId="77777777" w:rsidR="00105DE4" w:rsidRDefault="00105DE4" w:rsidP="0007783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715F0" w14:textId="77777777" w:rsidR="00105DE4" w:rsidRDefault="00105DE4" w:rsidP="0007783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15F98" w14:textId="77777777" w:rsidR="00105DE4" w:rsidRDefault="00105DE4" w:rsidP="0007783F">
            <w:pPr>
              <w:jc w:val="right"/>
              <w:rPr>
                <w:rFonts w:asciiTheme="minorHAnsi" w:hAnsiTheme="minorHAnsi"/>
                <w:sz w:val="22"/>
                <w:szCs w:val="22"/>
              </w:rPr>
            </w:pPr>
          </w:p>
        </w:tc>
      </w:tr>
      <w:tr w:rsidR="00105DE4" w14:paraId="77A3908F" w14:textId="77777777" w:rsidTr="0007783F">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57E45" w14:textId="77777777" w:rsidR="00105DE4" w:rsidRDefault="00105DE4" w:rsidP="0007783F">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9DBDC" w14:textId="77777777" w:rsidR="00105DE4" w:rsidRDefault="00105DE4" w:rsidP="0007783F">
            <w:pPr>
              <w:jc w:val="right"/>
              <w:rPr>
                <w:rFonts w:asciiTheme="minorHAnsi" w:hAnsiTheme="minorHAns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442A4" w14:textId="77777777" w:rsidR="00105DE4" w:rsidRDefault="00105DE4" w:rsidP="0007783F">
            <w:pPr>
              <w:jc w:val="right"/>
              <w:rPr>
                <w:rFonts w:asciiTheme="minorHAnsi" w:hAnsiTheme="minorHAnsi"/>
                <w:b/>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D5E81" w14:textId="77777777" w:rsidR="00105DE4" w:rsidRDefault="00105DE4" w:rsidP="0007783F">
            <w:pPr>
              <w:jc w:val="right"/>
              <w:rPr>
                <w:rFonts w:asciiTheme="minorHAnsi" w:hAnsiTheme="minorHAnsi"/>
                <w:b/>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34EF" w14:textId="77777777" w:rsidR="00105DE4" w:rsidRDefault="00105DE4" w:rsidP="0007783F">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85E6" w14:textId="77777777" w:rsidR="00105DE4" w:rsidRDefault="00105DE4" w:rsidP="0007783F">
            <w:pPr>
              <w:jc w:val="right"/>
              <w:rPr>
                <w:rFonts w:asciiTheme="minorHAnsi" w:hAnsiTheme="minorHAnsi"/>
                <w:b/>
                <w:sz w:val="22"/>
                <w:szCs w:val="22"/>
              </w:rPr>
            </w:pPr>
          </w:p>
        </w:tc>
      </w:tr>
    </w:tbl>
    <w:p w14:paraId="1B664226" w14:textId="77777777" w:rsidR="00B3480F" w:rsidRPr="00155FDA" w:rsidRDefault="00B3480F" w:rsidP="00105DE4">
      <w:pPr>
        <w:rPr>
          <w:rFonts w:asciiTheme="minorHAnsi" w:hAnsiTheme="minorHAnsi" w:cstheme="minorHAnsi"/>
          <w:sz w:val="22"/>
          <w:szCs w:val="22"/>
        </w:rPr>
      </w:pPr>
    </w:p>
    <w:sectPr w:rsidR="00B3480F" w:rsidRPr="00155FDA" w:rsidSect="00105DE4">
      <w:headerReference w:type="even" r:id="rId39"/>
      <w:headerReference w:type="default" r:id="rId40"/>
      <w:headerReference w:type="first" r:id="rId4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FF2E" w14:textId="77777777" w:rsidR="0053126F" w:rsidRDefault="0053126F" w:rsidP="005E4060">
      <w:r>
        <w:separator/>
      </w:r>
    </w:p>
  </w:endnote>
  <w:endnote w:type="continuationSeparator" w:id="0">
    <w:p w14:paraId="637D5972" w14:textId="77777777" w:rsidR="0053126F" w:rsidRDefault="0053126F" w:rsidP="005E4060">
      <w:r>
        <w:continuationSeparator/>
      </w:r>
    </w:p>
  </w:endnote>
  <w:endnote w:type="continuationNotice" w:id="1">
    <w:p w14:paraId="79F430B7" w14:textId="77777777" w:rsidR="0053126F" w:rsidRDefault="0053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66559"/>
      <w:docPartObj>
        <w:docPartGallery w:val="Page Numbers (Bottom of Page)"/>
        <w:docPartUnique/>
      </w:docPartObj>
    </w:sdtPr>
    <w:sdtEndPr>
      <w:rPr>
        <w:rFonts w:asciiTheme="minorHAnsi" w:hAnsiTheme="minorHAnsi" w:cstheme="minorHAnsi"/>
        <w:noProof/>
        <w:sz w:val="18"/>
        <w:szCs w:val="18"/>
      </w:rPr>
    </w:sdtEndPr>
    <w:sdtContent>
      <w:p w14:paraId="22B829D0" w14:textId="51E08CA9" w:rsidR="009D7B3A" w:rsidRPr="009D7B3A" w:rsidRDefault="009D7B3A">
        <w:pPr>
          <w:pStyle w:val="Footer"/>
          <w:jc w:val="right"/>
          <w:rPr>
            <w:rFonts w:asciiTheme="minorHAnsi" w:hAnsiTheme="minorHAnsi" w:cstheme="minorHAnsi"/>
            <w:sz w:val="18"/>
            <w:szCs w:val="18"/>
          </w:rPr>
        </w:pPr>
        <w:r w:rsidRPr="009D7B3A">
          <w:rPr>
            <w:rFonts w:asciiTheme="minorHAnsi" w:hAnsiTheme="minorHAnsi" w:cstheme="minorHAnsi"/>
            <w:sz w:val="18"/>
            <w:szCs w:val="18"/>
          </w:rPr>
          <w:fldChar w:fldCharType="begin"/>
        </w:r>
        <w:r w:rsidRPr="009D7B3A">
          <w:rPr>
            <w:rFonts w:asciiTheme="minorHAnsi" w:hAnsiTheme="minorHAnsi" w:cstheme="minorHAnsi"/>
            <w:sz w:val="18"/>
            <w:szCs w:val="18"/>
          </w:rPr>
          <w:instrText xml:space="preserve"> PAGE   \* MERGEFORMAT </w:instrText>
        </w:r>
        <w:r w:rsidRPr="009D7B3A">
          <w:rPr>
            <w:rFonts w:asciiTheme="minorHAnsi" w:hAnsiTheme="minorHAnsi" w:cstheme="minorHAnsi"/>
            <w:sz w:val="18"/>
            <w:szCs w:val="18"/>
          </w:rPr>
          <w:fldChar w:fldCharType="separate"/>
        </w:r>
        <w:r w:rsidRPr="009D7B3A">
          <w:rPr>
            <w:rFonts w:asciiTheme="minorHAnsi" w:hAnsiTheme="minorHAnsi" w:cstheme="minorHAnsi"/>
            <w:noProof/>
            <w:sz w:val="18"/>
            <w:szCs w:val="18"/>
          </w:rPr>
          <w:t>2</w:t>
        </w:r>
        <w:r w:rsidRPr="009D7B3A">
          <w:rPr>
            <w:rFonts w:asciiTheme="minorHAnsi" w:hAnsiTheme="minorHAnsi" w:cstheme="minorHAnsi"/>
            <w:noProof/>
            <w:sz w:val="18"/>
            <w:szCs w:val="18"/>
          </w:rPr>
          <w:fldChar w:fldCharType="end"/>
        </w:r>
      </w:p>
    </w:sdtContent>
  </w:sdt>
  <w:p w14:paraId="382913E0" w14:textId="77777777" w:rsidR="009D7B3A" w:rsidRDefault="009D7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309D" w14:textId="77777777" w:rsidR="0053126F" w:rsidRDefault="0053126F" w:rsidP="005E4060">
      <w:r>
        <w:separator/>
      </w:r>
    </w:p>
  </w:footnote>
  <w:footnote w:type="continuationSeparator" w:id="0">
    <w:p w14:paraId="6F04AEB4" w14:textId="77777777" w:rsidR="0053126F" w:rsidRDefault="0053126F" w:rsidP="005E4060">
      <w:r>
        <w:continuationSeparator/>
      </w:r>
    </w:p>
  </w:footnote>
  <w:footnote w:type="continuationNotice" w:id="1">
    <w:p w14:paraId="57A238E6" w14:textId="77777777" w:rsidR="0053126F" w:rsidRDefault="00531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5B5" w14:textId="7E672361" w:rsidR="00E714E7" w:rsidRPr="00820681" w:rsidRDefault="00E714E7" w:rsidP="00883ED3">
    <w:pPr>
      <w:jc w:val="right"/>
      <w:rPr>
        <w:rFonts w:asciiTheme="minorHAnsi" w:hAnsiTheme="minorHAnsi" w:cstheme="minorHAnsi"/>
        <w:bCs/>
        <w:sz w:val="18"/>
        <w:szCs w:val="18"/>
      </w:rPr>
    </w:pPr>
    <w:r>
      <w:rPr>
        <w:rFonts w:asciiTheme="minorHAnsi" w:hAnsiTheme="minorHAnsi" w:cstheme="minorHAnsi"/>
        <w:bCs/>
        <w:sz w:val="18"/>
        <w:szCs w:val="18"/>
      </w:rPr>
      <w:t>2</w:t>
    </w:r>
    <w:r w:rsidRPr="00820681">
      <w:rPr>
        <w:rFonts w:asciiTheme="minorHAnsi" w:hAnsiTheme="minorHAnsi" w:cstheme="minorHAnsi"/>
        <w:bCs/>
        <w:sz w:val="18"/>
        <w:szCs w:val="18"/>
      </w:rPr>
      <w:t>022 Youth and Young Adult Behavioral Health RFP: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5D169D70" w:rsidR="00871676" w:rsidRPr="00840013" w:rsidRDefault="00840013" w:rsidP="00506E73">
    <w:pPr>
      <w:pStyle w:val="Header"/>
      <w:jc w:val="right"/>
      <w:rPr>
        <w:rFonts w:asciiTheme="minorHAnsi" w:hAnsiTheme="minorHAnsi" w:cstheme="minorHAnsi"/>
        <w:sz w:val="18"/>
        <w:szCs w:val="18"/>
      </w:rPr>
    </w:pPr>
    <w:r w:rsidRPr="00840013">
      <w:rPr>
        <w:rFonts w:asciiTheme="minorHAnsi" w:hAnsiTheme="minorHAnsi" w:cstheme="minorHAnsi"/>
        <w:sz w:val="18"/>
        <w:szCs w:val="18"/>
      </w:rPr>
      <w:t>Attachment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675B" w14:textId="3FE10374" w:rsidR="008951E7" w:rsidRPr="00820681" w:rsidRDefault="008951E7" w:rsidP="00883ED3">
    <w:pPr>
      <w:jc w:val="right"/>
      <w:rPr>
        <w:rFonts w:asciiTheme="minorHAnsi" w:hAnsiTheme="minorHAnsi" w:cstheme="minorHAnsi"/>
        <w:bCs/>
        <w:sz w:val="18"/>
        <w:szCs w:val="18"/>
      </w:rPr>
    </w:pPr>
    <w:r>
      <w:rPr>
        <w:rFonts w:asciiTheme="minorHAnsi" w:hAnsiTheme="minorHAnsi" w:cstheme="minorHAnsi"/>
        <w:bCs/>
        <w:sz w:val="18"/>
        <w:szCs w:val="18"/>
      </w:rPr>
      <w:t>2</w:t>
    </w:r>
    <w:r w:rsidRPr="00820681">
      <w:rPr>
        <w:rFonts w:asciiTheme="minorHAnsi" w:hAnsiTheme="minorHAnsi" w:cstheme="minorHAnsi"/>
        <w:bCs/>
        <w:sz w:val="18"/>
        <w:szCs w:val="18"/>
      </w:rPr>
      <w:t>022 Youth and Young Adult Behavioral Health RFP: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A31C" w14:textId="75A1CAA5" w:rsidR="00D769C7" w:rsidRPr="00820681" w:rsidRDefault="00D769C7" w:rsidP="00883ED3">
    <w:pPr>
      <w:jc w:val="right"/>
      <w:rPr>
        <w:rFonts w:asciiTheme="minorHAnsi" w:hAnsiTheme="minorHAnsi" w:cstheme="minorHAnsi"/>
        <w:bCs/>
        <w:sz w:val="18"/>
        <w:szCs w:val="18"/>
      </w:rPr>
    </w:pPr>
    <w:r>
      <w:rPr>
        <w:rFonts w:asciiTheme="minorHAnsi" w:hAnsiTheme="minorHAnsi" w:cstheme="minorHAnsi"/>
        <w:bCs/>
        <w:sz w:val="18"/>
        <w:szCs w:val="18"/>
      </w:rPr>
      <w:t xml:space="preserve">                                                                                                     2</w:t>
    </w:r>
    <w:r w:rsidRPr="00820681">
      <w:rPr>
        <w:rFonts w:asciiTheme="minorHAnsi" w:hAnsiTheme="minorHAnsi" w:cstheme="minorHAnsi"/>
        <w:bCs/>
        <w:sz w:val="18"/>
        <w:szCs w:val="18"/>
      </w:rPr>
      <w:t>022 Youth and Young Adult Behavioral Health RFP: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FBE2FE7" w:rsidR="00871676" w:rsidRPr="00A53373" w:rsidRDefault="00871676" w:rsidP="0034705E">
    <w:pPr>
      <w:pStyle w:val="Header"/>
      <w:jc w:val="right"/>
      <w:rPr>
        <w:rFonts w:asciiTheme="minorHAnsi" w:hAnsiTheme="minorHAnsi"/>
        <w:sz w:val="18"/>
        <w:szCs w:val="18"/>
      </w:rPr>
    </w:pPr>
    <w:r w:rsidRPr="00A53373">
      <w:rPr>
        <w:rFonts w:asciiTheme="minorHAnsi" w:hAnsiTheme="minorHAnsi"/>
        <w:sz w:val="18"/>
        <w:szCs w:val="18"/>
      </w:rPr>
      <w:t xml:space="preserve">Attachment </w:t>
    </w:r>
    <w:r w:rsidR="000F441B">
      <w:rPr>
        <w:rFonts w:asciiTheme="minorHAnsi" w:hAnsiTheme="minorHAns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D90" w14:textId="61C2B36B" w:rsidR="000F441B" w:rsidRPr="00A53373" w:rsidRDefault="000F441B" w:rsidP="0034705E">
    <w:pPr>
      <w:pStyle w:val="Header"/>
      <w:jc w:val="right"/>
      <w:rPr>
        <w:rFonts w:asciiTheme="minorHAnsi" w:hAnsiTheme="minorHAnsi"/>
        <w:sz w:val="18"/>
        <w:szCs w:val="18"/>
      </w:rPr>
    </w:pPr>
    <w:r w:rsidRPr="00A53373">
      <w:rPr>
        <w:rFonts w:asciiTheme="minorHAnsi" w:hAnsiTheme="minorHAnsi"/>
        <w:sz w:val="18"/>
        <w:szCs w:val="18"/>
      </w:rPr>
      <w:t xml:space="preserve">Attachment </w:t>
    </w:r>
    <w:r>
      <w:rPr>
        <w:rFonts w:asciiTheme="minorHAnsi" w:hAnsiTheme="minorHAnsi"/>
        <w:sz w:val="18"/>
        <w:szCs w:val="18"/>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492494" w:rsidRDefault="00871676" w:rsidP="0034705E">
    <w:pPr>
      <w:pStyle w:val="Header"/>
      <w:jc w:val="right"/>
      <w:rPr>
        <w:rFonts w:asciiTheme="minorHAnsi" w:hAnsiTheme="minorHAnsi"/>
        <w:sz w:val="18"/>
        <w:szCs w:val="18"/>
      </w:rPr>
    </w:pPr>
    <w:r w:rsidRPr="00492494">
      <w:rPr>
        <w:rFonts w:asciiTheme="minorHAnsi" w:hAnsiTheme="minorHAnsi"/>
        <w:sz w:val="18"/>
        <w:szCs w:val="18"/>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FD1"/>
    <w:multiLevelType w:val="hybridMultilevel"/>
    <w:tmpl w:val="5E8C81C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820138"/>
    <w:multiLevelType w:val="multilevel"/>
    <w:tmpl w:val="C07A7DF2"/>
    <w:lvl w:ilvl="0">
      <w:start w:val="2"/>
      <w:numFmt w:val="lowerLetter"/>
      <w:lvlText w:val="%1."/>
      <w:lvlJc w:val="left"/>
      <w:pPr>
        <w:tabs>
          <w:tab w:val="num" w:pos="720"/>
        </w:tabs>
        <w:ind w:left="720" w:hanging="36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5D1AC2"/>
    <w:multiLevelType w:val="hybridMultilevel"/>
    <w:tmpl w:val="9E68A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801DE0"/>
    <w:multiLevelType w:val="multilevel"/>
    <w:tmpl w:val="8F9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67C49"/>
    <w:multiLevelType w:val="multilevel"/>
    <w:tmpl w:val="B3F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544AE"/>
    <w:multiLevelType w:val="multilevel"/>
    <w:tmpl w:val="15D62968"/>
    <w:lvl w:ilvl="0">
      <w:start w:val="1"/>
      <w:numFmt w:val="lowerRoman"/>
      <w:lvlText w:val="%1."/>
      <w:lvlJc w:val="righ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D53656A"/>
    <w:multiLevelType w:val="hybridMultilevel"/>
    <w:tmpl w:val="8B4C7B18"/>
    <w:lvl w:ilvl="0" w:tplc="A50E981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F30BE"/>
    <w:multiLevelType w:val="multilevel"/>
    <w:tmpl w:val="48020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21A82"/>
    <w:multiLevelType w:val="hybridMultilevel"/>
    <w:tmpl w:val="3EB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F47EE"/>
    <w:multiLevelType w:val="hybridMultilevel"/>
    <w:tmpl w:val="92044D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3B37743"/>
    <w:multiLevelType w:val="multilevel"/>
    <w:tmpl w:val="3006A6CA"/>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44EA5"/>
    <w:multiLevelType w:val="hybridMultilevel"/>
    <w:tmpl w:val="CCD6E1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46AD3"/>
    <w:multiLevelType w:val="multilevel"/>
    <w:tmpl w:val="B6F2FE62"/>
    <w:lvl w:ilvl="0">
      <w:start w:val="1"/>
      <w:numFmt w:val="lowerLetter"/>
      <w:lvlText w:val="%1."/>
      <w:lvlJc w:val="left"/>
      <w:pPr>
        <w:tabs>
          <w:tab w:val="num" w:pos="720"/>
        </w:tabs>
        <w:ind w:left="720" w:hanging="36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ED103E"/>
    <w:multiLevelType w:val="multilevel"/>
    <w:tmpl w:val="33FE1554"/>
    <w:lvl w:ilvl="0">
      <w:start w:val="4"/>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77C98"/>
    <w:multiLevelType w:val="hybridMultilevel"/>
    <w:tmpl w:val="6606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E341B"/>
    <w:multiLevelType w:val="multilevel"/>
    <w:tmpl w:val="6E807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3B080A"/>
    <w:multiLevelType w:val="hybridMultilevel"/>
    <w:tmpl w:val="263401F4"/>
    <w:lvl w:ilvl="0" w:tplc="04090001">
      <w:start w:val="1"/>
      <w:numFmt w:val="bullet"/>
      <w:lvlText w:val=""/>
      <w:lvlJc w:val="left"/>
      <w:pPr>
        <w:ind w:left="1440" w:hanging="360"/>
      </w:pPr>
      <w:rPr>
        <w:rFonts w:ascii="Symbol" w:hAnsi="Symbol" w:hint="default"/>
        <w:b w:val="0"/>
        <w:bCs/>
      </w:rPr>
    </w:lvl>
    <w:lvl w:ilvl="1" w:tplc="6E2622B0">
      <w:start w:val="1"/>
      <w:numFmt w:val="lowerLetter"/>
      <w:lvlText w:val="%2."/>
      <w:lvlJc w:val="left"/>
      <w:pPr>
        <w:ind w:left="2160" w:hanging="360"/>
      </w:pPr>
      <w:rPr>
        <w:rFonts w:asciiTheme="minorHAnsi" w:hAnsiTheme="minorHAnsi" w:cstheme="minorHAnsi" w:hint="default"/>
        <w:sz w:val="22"/>
        <w:szCs w:val="2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D521550"/>
    <w:multiLevelType w:val="multilevel"/>
    <w:tmpl w:val="826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A558B"/>
    <w:multiLevelType w:val="multilevel"/>
    <w:tmpl w:val="E07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1138F8"/>
    <w:multiLevelType w:val="hybridMultilevel"/>
    <w:tmpl w:val="D70C9D1E"/>
    <w:lvl w:ilvl="0" w:tplc="78DCEB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D6405E"/>
    <w:multiLevelType w:val="multilevel"/>
    <w:tmpl w:val="34087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F0310D"/>
    <w:multiLevelType w:val="hybridMultilevel"/>
    <w:tmpl w:val="2AF2D830"/>
    <w:lvl w:ilvl="0" w:tplc="4D809C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CA2840"/>
    <w:multiLevelType w:val="hybridMultilevel"/>
    <w:tmpl w:val="62A4C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934A62"/>
    <w:multiLevelType w:val="multilevel"/>
    <w:tmpl w:val="88B87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56435C"/>
    <w:multiLevelType w:val="multilevel"/>
    <w:tmpl w:val="C55C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C0176F"/>
    <w:multiLevelType w:val="multilevel"/>
    <w:tmpl w:val="5510C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876ECB"/>
    <w:multiLevelType w:val="multilevel"/>
    <w:tmpl w:val="7C5E8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626160"/>
    <w:multiLevelType w:val="multilevel"/>
    <w:tmpl w:val="B6B4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D4ADF"/>
    <w:multiLevelType w:val="hybridMultilevel"/>
    <w:tmpl w:val="DF7890DA"/>
    <w:lvl w:ilvl="0" w:tplc="578E4FD4">
      <w:start w:val="1"/>
      <w:numFmt w:val="bullet"/>
      <w:lvlText w:val=""/>
      <w:lvlJc w:val="left"/>
      <w:pPr>
        <w:tabs>
          <w:tab w:val="num" w:pos="720"/>
        </w:tabs>
        <w:ind w:left="720" w:hanging="360"/>
      </w:pPr>
      <w:rPr>
        <w:rFonts w:ascii="Symbol" w:hAnsi="Symbol" w:hint="default"/>
        <w:sz w:val="20"/>
      </w:rPr>
    </w:lvl>
    <w:lvl w:ilvl="1" w:tplc="00507198">
      <w:start w:val="1"/>
      <w:numFmt w:val="upperLetter"/>
      <w:lvlText w:val="%2."/>
      <w:lvlJc w:val="left"/>
      <w:pPr>
        <w:ind w:left="450" w:hanging="360"/>
      </w:pPr>
      <w:rPr>
        <w:rFonts w:hint="default"/>
      </w:rPr>
    </w:lvl>
    <w:lvl w:ilvl="2" w:tplc="6B1C8AEE">
      <w:start w:val="1"/>
      <w:numFmt w:val="decimal"/>
      <w:lvlText w:val="%3."/>
      <w:lvlJc w:val="left"/>
      <w:pPr>
        <w:ind w:left="720" w:hanging="360"/>
      </w:pPr>
      <w:rPr>
        <w:rFonts w:hint="default"/>
        <w:b w:val="0"/>
        <w:bCs w:val="0"/>
      </w:rPr>
    </w:lvl>
    <w:lvl w:ilvl="3" w:tplc="3F40EA20">
      <w:start w:val="1"/>
      <w:numFmt w:val="lowerLetter"/>
      <w:lvlText w:val="%4."/>
      <w:lvlJc w:val="left"/>
      <w:pPr>
        <w:ind w:left="2880" w:hanging="360"/>
      </w:pPr>
      <w:rPr>
        <w:rFonts w:hint="default"/>
        <w:b/>
        <w:bCs/>
      </w:rPr>
    </w:lvl>
    <w:lvl w:ilvl="4" w:tplc="7938BE32" w:tentative="1">
      <w:start w:val="1"/>
      <w:numFmt w:val="bullet"/>
      <w:lvlText w:val=""/>
      <w:lvlJc w:val="left"/>
      <w:pPr>
        <w:tabs>
          <w:tab w:val="num" w:pos="3600"/>
        </w:tabs>
        <w:ind w:left="3600" w:hanging="360"/>
      </w:pPr>
      <w:rPr>
        <w:rFonts w:ascii="Symbol" w:hAnsi="Symbol" w:hint="default"/>
        <w:sz w:val="20"/>
      </w:rPr>
    </w:lvl>
    <w:lvl w:ilvl="5" w:tplc="F90038B0" w:tentative="1">
      <w:start w:val="1"/>
      <w:numFmt w:val="bullet"/>
      <w:lvlText w:val=""/>
      <w:lvlJc w:val="left"/>
      <w:pPr>
        <w:tabs>
          <w:tab w:val="num" w:pos="4320"/>
        </w:tabs>
        <w:ind w:left="4320" w:hanging="360"/>
      </w:pPr>
      <w:rPr>
        <w:rFonts w:ascii="Symbol" w:hAnsi="Symbol" w:hint="default"/>
        <w:sz w:val="20"/>
      </w:rPr>
    </w:lvl>
    <w:lvl w:ilvl="6" w:tplc="05DAE16C" w:tentative="1">
      <w:start w:val="1"/>
      <w:numFmt w:val="bullet"/>
      <w:lvlText w:val=""/>
      <w:lvlJc w:val="left"/>
      <w:pPr>
        <w:tabs>
          <w:tab w:val="num" w:pos="5040"/>
        </w:tabs>
        <w:ind w:left="5040" w:hanging="360"/>
      </w:pPr>
      <w:rPr>
        <w:rFonts w:ascii="Symbol" w:hAnsi="Symbol" w:hint="default"/>
        <w:sz w:val="20"/>
      </w:rPr>
    </w:lvl>
    <w:lvl w:ilvl="7" w:tplc="6CAC6786" w:tentative="1">
      <w:start w:val="1"/>
      <w:numFmt w:val="bullet"/>
      <w:lvlText w:val=""/>
      <w:lvlJc w:val="left"/>
      <w:pPr>
        <w:tabs>
          <w:tab w:val="num" w:pos="5760"/>
        </w:tabs>
        <w:ind w:left="5760" w:hanging="360"/>
      </w:pPr>
      <w:rPr>
        <w:rFonts w:ascii="Symbol" w:hAnsi="Symbol" w:hint="default"/>
        <w:sz w:val="20"/>
      </w:rPr>
    </w:lvl>
    <w:lvl w:ilvl="8" w:tplc="F34096C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243865"/>
    <w:multiLevelType w:val="hybridMultilevel"/>
    <w:tmpl w:val="F842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061F2"/>
    <w:multiLevelType w:val="multilevel"/>
    <w:tmpl w:val="6BECA194"/>
    <w:lvl w:ilvl="0">
      <w:start w:val="1"/>
      <w:numFmt w:val="lowerLetter"/>
      <w:lvlText w:val="%1."/>
      <w:lvlJc w:val="left"/>
      <w:pPr>
        <w:tabs>
          <w:tab w:val="num" w:pos="1800"/>
        </w:tabs>
        <w:ind w:left="1800" w:hanging="360"/>
      </w:pPr>
      <w:rPr>
        <w:rFonts w:hint="default"/>
        <w:sz w:val="22"/>
        <w:szCs w:val="22"/>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42CE2D16"/>
    <w:multiLevelType w:val="multilevel"/>
    <w:tmpl w:val="D8BC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846282"/>
    <w:multiLevelType w:val="multilevel"/>
    <w:tmpl w:val="A06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9A0CA7"/>
    <w:multiLevelType w:val="hybridMultilevel"/>
    <w:tmpl w:val="43A81776"/>
    <w:lvl w:ilvl="0" w:tplc="94503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F06D1"/>
    <w:multiLevelType w:val="multilevel"/>
    <w:tmpl w:val="78FE0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Theme="minorHAnsi" w:hAnsiTheme="minorHAnsi" w:cstheme="minorHAns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A73036"/>
    <w:multiLevelType w:val="multilevel"/>
    <w:tmpl w:val="A022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6C5BD0"/>
    <w:multiLevelType w:val="multilevel"/>
    <w:tmpl w:val="F53CA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1F1143"/>
    <w:multiLevelType w:val="hybridMultilevel"/>
    <w:tmpl w:val="1124E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F20B16"/>
    <w:multiLevelType w:val="multilevel"/>
    <w:tmpl w:val="5A0CD9A8"/>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365C2C"/>
    <w:multiLevelType w:val="hybridMultilevel"/>
    <w:tmpl w:val="04BC0FD4"/>
    <w:lvl w:ilvl="0" w:tplc="945031F0">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443613"/>
    <w:multiLevelType w:val="hybridMultilevel"/>
    <w:tmpl w:val="5FAA8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48F463D"/>
    <w:multiLevelType w:val="multilevel"/>
    <w:tmpl w:val="CDA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F13633"/>
    <w:multiLevelType w:val="hybridMultilevel"/>
    <w:tmpl w:val="DDCA0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2B49D2"/>
    <w:multiLevelType w:val="hybridMultilevel"/>
    <w:tmpl w:val="829A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4E1EAC"/>
    <w:multiLevelType w:val="multilevel"/>
    <w:tmpl w:val="CA886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D67F51"/>
    <w:multiLevelType w:val="hybridMultilevel"/>
    <w:tmpl w:val="FFFFFFFF"/>
    <w:lvl w:ilvl="0" w:tplc="1B3652CE">
      <w:start w:val="1"/>
      <w:numFmt w:val="bullet"/>
      <w:lvlText w:val=""/>
      <w:lvlJc w:val="left"/>
      <w:pPr>
        <w:ind w:left="720" w:hanging="360"/>
      </w:pPr>
      <w:rPr>
        <w:rFonts w:ascii="Symbol" w:hAnsi="Symbol" w:hint="default"/>
      </w:rPr>
    </w:lvl>
    <w:lvl w:ilvl="1" w:tplc="F80C65D2">
      <w:start w:val="1"/>
      <w:numFmt w:val="bullet"/>
      <w:lvlText w:val=""/>
      <w:lvlJc w:val="left"/>
      <w:pPr>
        <w:ind w:left="1440" w:hanging="360"/>
      </w:pPr>
      <w:rPr>
        <w:rFonts w:ascii="Symbol" w:hAnsi="Symbol" w:hint="default"/>
      </w:rPr>
    </w:lvl>
    <w:lvl w:ilvl="2" w:tplc="BAF4C080">
      <w:start w:val="1"/>
      <w:numFmt w:val="bullet"/>
      <w:lvlText w:val=""/>
      <w:lvlJc w:val="left"/>
      <w:pPr>
        <w:ind w:left="2160" w:hanging="360"/>
      </w:pPr>
      <w:rPr>
        <w:rFonts w:ascii="Wingdings" w:hAnsi="Wingdings" w:hint="default"/>
      </w:rPr>
    </w:lvl>
    <w:lvl w:ilvl="3" w:tplc="66DA4022">
      <w:start w:val="1"/>
      <w:numFmt w:val="bullet"/>
      <w:lvlText w:val=""/>
      <w:lvlJc w:val="left"/>
      <w:pPr>
        <w:ind w:left="2880" w:hanging="360"/>
      </w:pPr>
      <w:rPr>
        <w:rFonts w:ascii="Symbol" w:hAnsi="Symbol" w:hint="default"/>
      </w:rPr>
    </w:lvl>
    <w:lvl w:ilvl="4" w:tplc="A99E8248">
      <w:start w:val="1"/>
      <w:numFmt w:val="bullet"/>
      <w:lvlText w:val="o"/>
      <w:lvlJc w:val="left"/>
      <w:pPr>
        <w:ind w:left="3600" w:hanging="360"/>
      </w:pPr>
      <w:rPr>
        <w:rFonts w:ascii="Courier New" w:hAnsi="Courier New" w:hint="default"/>
      </w:rPr>
    </w:lvl>
    <w:lvl w:ilvl="5" w:tplc="75E2F01E">
      <w:start w:val="1"/>
      <w:numFmt w:val="bullet"/>
      <w:lvlText w:val=""/>
      <w:lvlJc w:val="left"/>
      <w:pPr>
        <w:ind w:left="4320" w:hanging="360"/>
      </w:pPr>
      <w:rPr>
        <w:rFonts w:ascii="Wingdings" w:hAnsi="Wingdings" w:hint="default"/>
      </w:rPr>
    </w:lvl>
    <w:lvl w:ilvl="6" w:tplc="46885CAE">
      <w:start w:val="1"/>
      <w:numFmt w:val="bullet"/>
      <w:lvlText w:val=""/>
      <w:lvlJc w:val="left"/>
      <w:pPr>
        <w:ind w:left="5040" w:hanging="360"/>
      </w:pPr>
      <w:rPr>
        <w:rFonts w:ascii="Symbol" w:hAnsi="Symbol" w:hint="default"/>
      </w:rPr>
    </w:lvl>
    <w:lvl w:ilvl="7" w:tplc="E18A2496">
      <w:start w:val="1"/>
      <w:numFmt w:val="bullet"/>
      <w:lvlText w:val="o"/>
      <w:lvlJc w:val="left"/>
      <w:pPr>
        <w:ind w:left="5760" w:hanging="360"/>
      </w:pPr>
      <w:rPr>
        <w:rFonts w:ascii="Courier New" w:hAnsi="Courier New" w:hint="default"/>
      </w:rPr>
    </w:lvl>
    <w:lvl w:ilvl="8" w:tplc="D1E61996">
      <w:start w:val="1"/>
      <w:numFmt w:val="bullet"/>
      <w:lvlText w:val=""/>
      <w:lvlJc w:val="left"/>
      <w:pPr>
        <w:ind w:left="6480" w:hanging="360"/>
      </w:pPr>
      <w:rPr>
        <w:rFonts w:ascii="Wingdings" w:hAnsi="Wingdings" w:hint="default"/>
      </w:rPr>
    </w:lvl>
  </w:abstractNum>
  <w:abstractNum w:abstractNumId="47" w15:restartNumberingAfterBreak="0">
    <w:nsid w:val="59707744"/>
    <w:multiLevelType w:val="hybridMultilevel"/>
    <w:tmpl w:val="3860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91184"/>
    <w:multiLevelType w:val="multilevel"/>
    <w:tmpl w:val="75C6A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884876"/>
    <w:multiLevelType w:val="multilevel"/>
    <w:tmpl w:val="310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8840BB"/>
    <w:multiLevelType w:val="multilevel"/>
    <w:tmpl w:val="2F5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DA5489"/>
    <w:multiLevelType w:val="hybridMultilevel"/>
    <w:tmpl w:val="96BE7D96"/>
    <w:lvl w:ilvl="0" w:tplc="FFFFFFFF">
      <w:start w:val="1"/>
      <w:numFmt w:val="decimal"/>
      <w:lvlText w:val="%1."/>
      <w:lvlJc w:val="left"/>
      <w:pPr>
        <w:ind w:left="720" w:hanging="360"/>
      </w:pPr>
      <w:rPr>
        <w:rFonts w:hint="default"/>
        <w:b w:val="0"/>
        <w:bCs w:val="0"/>
        <w:i w:val="0"/>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14027F8"/>
    <w:multiLevelType w:val="multilevel"/>
    <w:tmpl w:val="37228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B275FD"/>
    <w:multiLevelType w:val="multilevel"/>
    <w:tmpl w:val="9142161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5" w15:restartNumberingAfterBreak="0">
    <w:nsid w:val="648F0291"/>
    <w:multiLevelType w:val="hybridMultilevel"/>
    <w:tmpl w:val="54165ED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4BA0BBC"/>
    <w:multiLevelType w:val="hybridMultilevel"/>
    <w:tmpl w:val="44B6901C"/>
    <w:lvl w:ilvl="0" w:tplc="16BEFDDA">
      <w:start w:val="1"/>
      <w:numFmt w:val="upperLetter"/>
      <w:lvlText w:val="%1."/>
      <w:lvlJc w:val="left"/>
      <w:pPr>
        <w:ind w:left="360" w:hanging="360"/>
      </w:pPr>
      <w:rPr>
        <w:b/>
        <w:bCs/>
      </w:r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4F85924"/>
    <w:multiLevelType w:val="hybridMultilevel"/>
    <w:tmpl w:val="FDAAEDD8"/>
    <w:lvl w:ilvl="0" w:tplc="4030E5DE">
      <w:start w:val="1"/>
      <w:numFmt w:val="decimal"/>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315DBB"/>
    <w:multiLevelType w:val="hybridMultilevel"/>
    <w:tmpl w:val="14A68126"/>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9" w15:restartNumberingAfterBreak="0">
    <w:nsid w:val="653C0867"/>
    <w:multiLevelType w:val="hybridMultilevel"/>
    <w:tmpl w:val="1592CF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69F2A6A"/>
    <w:multiLevelType w:val="multilevel"/>
    <w:tmpl w:val="A4FA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560AF0"/>
    <w:multiLevelType w:val="hybridMultilevel"/>
    <w:tmpl w:val="AD18F0BA"/>
    <w:lvl w:ilvl="0" w:tplc="ABAA48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BE7CF4"/>
    <w:multiLevelType w:val="multilevel"/>
    <w:tmpl w:val="BF9AF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6D7DB4"/>
    <w:multiLevelType w:val="multilevel"/>
    <w:tmpl w:val="C950C03E"/>
    <w:lvl w:ilvl="0">
      <w:start w:val="5"/>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DC1C41"/>
    <w:multiLevelType w:val="multilevel"/>
    <w:tmpl w:val="4CF4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D25C86"/>
    <w:multiLevelType w:val="hybridMultilevel"/>
    <w:tmpl w:val="5094D20C"/>
    <w:lvl w:ilvl="0" w:tplc="A45031A4">
      <w:start w:val="1"/>
      <w:numFmt w:val="lowerLetter"/>
      <w:lvlText w:val="%1."/>
      <w:lvlJc w:val="left"/>
      <w:pPr>
        <w:ind w:left="2160" w:hanging="360"/>
      </w:pPr>
      <w:rPr>
        <w:rFonts w:asciiTheme="minorHAnsi" w:hAnsiTheme="minorHAnsi" w:cstheme="minorHAnsi" w:hint="default"/>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6EA91B3F"/>
    <w:multiLevelType w:val="multilevel"/>
    <w:tmpl w:val="FD10D32C"/>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F2503"/>
    <w:multiLevelType w:val="hybridMultilevel"/>
    <w:tmpl w:val="1F08B7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142384E"/>
    <w:multiLevelType w:val="hybridMultilevel"/>
    <w:tmpl w:val="8600203C"/>
    <w:lvl w:ilvl="0" w:tplc="94503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5A655B"/>
    <w:multiLevelType w:val="multilevel"/>
    <w:tmpl w:val="501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A20A50"/>
    <w:multiLevelType w:val="multilevel"/>
    <w:tmpl w:val="E74E3146"/>
    <w:lvl w:ilvl="0">
      <w:start w:val="3"/>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0175C5"/>
    <w:multiLevelType w:val="hybridMultilevel"/>
    <w:tmpl w:val="9D206D7E"/>
    <w:lvl w:ilvl="0" w:tplc="52D63F1C">
      <w:start w:val="1"/>
      <w:numFmt w:val="decimal"/>
      <w:lvlText w:val="%1."/>
      <w:lvlJc w:val="left"/>
      <w:pPr>
        <w:tabs>
          <w:tab w:val="num" w:pos="1054"/>
        </w:tabs>
        <w:ind w:left="1054" w:hanging="360"/>
      </w:pPr>
      <w:rPr>
        <w:rFonts w:hint="default"/>
        <w:b w:val="0"/>
        <w:bCs w:val="0"/>
        <w:sz w:val="20"/>
      </w:rPr>
    </w:lvl>
    <w:lvl w:ilvl="1" w:tplc="9B9AD3A6">
      <w:start w:val="1"/>
      <w:numFmt w:val="bullet"/>
      <w:lvlText w:val=""/>
      <w:lvlJc w:val="left"/>
      <w:pPr>
        <w:tabs>
          <w:tab w:val="num" w:pos="1774"/>
        </w:tabs>
        <w:ind w:left="1774" w:hanging="360"/>
      </w:pPr>
      <w:rPr>
        <w:rFonts w:ascii="Symbol" w:hAnsi="Symbol" w:hint="default"/>
        <w:sz w:val="20"/>
      </w:rPr>
    </w:lvl>
    <w:lvl w:ilvl="2" w:tplc="129E777A">
      <w:start w:val="1"/>
      <w:numFmt w:val="decimal"/>
      <w:lvlText w:val="%3."/>
      <w:lvlJc w:val="left"/>
      <w:pPr>
        <w:ind w:left="1054" w:hanging="360"/>
      </w:pPr>
      <w:rPr>
        <w:rFonts w:ascii="Calibri" w:hAnsi="Calibri" w:cs="Calibri" w:hint="default"/>
        <w:b w:val="0"/>
        <w:bCs w:val="0"/>
        <w:sz w:val="22"/>
        <w:szCs w:val="22"/>
      </w:rPr>
    </w:lvl>
    <w:lvl w:ilvl="3" w:tplc="160E64D0" w:tentative="1">
      <w:start w:val="1"/>
      <w:numFmt w:val="bullet"/>
      <w:lvlText w:val=""/>
      <w:lvlJc w:val="left"/>
      <w:pPr>
        <w:tabs>
          <w:tab w:val="num" w:pos="3214"/>
        </w:tabs>
        <w:ind w:left="3214" w:hanging="360"/>
      </w:pPr>
      <w:rPr>
        <w:rFonts w:ascii="Symbol" w:hAnsi="Symbol" w:hint="default"/>
        <w:sz w:val="20"/>
      </w:rPr>
    </w:lvl>
    <w:lvl w:ilvl="4" w:tplc="FEEAE7A4" w:tentative="1">
      <w:start w:val="1"/>
      <w:numFmt w:val="bullet"/>
      <w:lvlText w:val=""/>
      <w:lvlJc w:val="left"/>
      <w:pPr>
        <w:tabs>
          <w:tab w:val="num" w:pos="3934"/>
        </w:tabs>
        <w:ind w:left="3934" w:hanging="360"/>
      </w:pPr>
      <w:rPr>
        <w:rFonts w:ascii="Symbol" w:hAnsi="Symbol" w:hint="default"/>
        <w:sz w:val="20"/>
      </w:rPr>
    </w:lvl>
    <w:lvl w:ilvl="5" w:tplc="1FA2F956" w:tentative="1">
      <w:start w:val="1"/>
      <w:numFmt w:val="bullet"/>
      <w:lvlText w:val=""/>
      <w:lvlJc w:val="left"/>
      <w:pPr>
        <w:tabs>
          <w:tab w:val="num" w:pos="4654"/>
        </w:tabs>
        <w:ind w:left="4654" w:hanging="360"/>
      </w:pPr>
      <w:rPr>
        <w:rFonts w:ascii="Symbol" w:hAnsi="Symbol" w:hint="default"/>
        <w:sz w:val="20"/>
      </w:rPr>
    </w:lvl>
    <w:lvl w:ilvl="6" w:tplc="23A858EA" w:tentative="1">
      <w:start w:val="1"/>
      <w:numFmt w:val="bullet"/>
      <w:lvlText w:val=""/>
      <w:lvlJc w:val="left"/>
      <w:pPr>
        <w:tabs>
          <w:tab w:val="num" w:pos="5374"/>
        </w:tabs>
        <w:ind w:left="5374" w:hanging="360"/>
      </w:pPr>
      <w:rPr>
        <w:rFonts w:ascii="Symbol" w:hAnsi="Symbol" w:hint="default"/>
        <w:sz w:val="20"/>
      </w:rPr>
    </w:lvl>
    <w:lvl w:ilvl="7" w:tplc="6D6AFC3C" w:tentative="1">
      <w:start w:val="1"/>
      <w:numFmt w:val="bullet"/>
      <w:lvlText w:val=""/>
      <w:lvlJc w:val="left"/>
      <w:pPr>
        <w:tabs>
          <w:tab w:val="num" w:pos="6094"/>
        </w:tabs>
        <w:ind w:left="6094" w:hanging="360"/>
      </w:pPr>
      <w:rPr>
        <w:rFonts w:ascii="Symbol" w:hAnsi="Symbol" w:hint="default"/>
        <w:sz w:val="20"/>
      </w:rPr>
    </w:lvl>
    <w:lvl w:ilvl="8" w:tplc="1320FE74" w:tentative="1">
      <w:start w:val="1"/>
      <w:numFmt w:val="bullet"/>
      <w:lvlText w:val=""/>
      <w:lvlJc w:val="left"/>
      <w:pPr>
        <w:tabs>
          <w:tab w:val="num" w:pos="6814"/>
        </w:tabs>
        <w:ind w:left="6814" w:hanging="360"/>
      </w:pPr>
      <w:rPr>
        <w:rFonts w:ascii="Symbol" w:hAnsi="Symbol" w:hint="default"/>
        <w:sz w:val="20"/>
      </w:rPr>
    </w:lvl>
  </w:abstractNum>
  <w:abstractNum w:abstractNumId="73" w15:restartNumberingAfterBreak="0">
    <w:nsid w:val="79061C42"/>
    <w:multiLevelType w:val="multilevel"/>
    <w:tmpl w:val="AF0625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4" w15:restartNumberingAfterBreak="0">
    <w:nsid w:val="7AC47ABD"/>
    <w:multiLevelType w:val="multilevel"/>
    <w:tmpl w:val="F9F27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3D525E"/>
    <w:multiLevelType w:val="hybridMultilevel"/>
    <w:tmpl w:val="40D4913C"/>
    <w:lvl w:ilvl="0" w:tplc="FFFFFFFF">
      <w:start w:val="1"/>
      <w:numFmt w:val="decimal"/>
      <w:lvlText w:val="%1."/>
      <w:lvlJc w:val="left"/>
      <w:pPr>
        <w:ind w:left="720" w:hanging="360"/>
      </w:pPr>
      <w:rPr>
        <w:rFonts w:hint="default"/>
        <w:b w:val="0"/>
        <w:bCs w:val="0"/>
        <w:i w:val="0"/>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86375E"/>
    <w:multiLevelType w:val="multilevel"/>
    <w:tmpl w:val="507C24FA"/>
    <w:lvl w:ilvl="0">
      <w:start w:val="4"/>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32"/>
  </w:num>
  <w:num w:numId="3">
    <w:abstractNumId w:val="77"/>
  </w:num>
  <w:num w:numId="4">
    <w:abstractNumId w:val="56"/>
  </w:num>
  <w:num w:numId="5">
    <w:abstractNumId w:val="40"/>
  </w:num>
  <w:num w:numId="6">
    <w:abstractNumId w:val="29"/>
  </w:num>
  <w:num w:numId="7">
    <w:abstractNumId w:val="2"/>
  </w:num>
  <w:num w:numId="8">
    <w:abstractNumId w:val="41"/>
  </w:num>
  <w:num w:numId="9">
    <w:abstractNumId w:val="14"/>
  </w:num>
  <w:num w:numId="10">
    <w:abstractNumId w:val="2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8"/>
  </w:num>
  <w:num w:numId="12">
    <w:abstractNumId w:val="19"/>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1"/>
    </w:lvlOverride>
    <w:lvlOverride w:ilvl="1"/>
    <w:lvlOverride w:ilvl="2"/>
    <w:lvlOverride w:ilvl="3"/>
    <w:lvlOverride w:ilvl="4"/>
    <w:lvlOverride w:ilvl="5"/>
    <w:lvlOverride w:ilvl="6"/>
    <w:lvlOverride w:ilvl="7"/>
    <w:lvlOverride w:ilvl="8"/>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
  </w:num>
  <w:num w:numId="21">
    <w:abstractNumId w:val="73"/>
  </w:num>
  <w:num w:numId="22">
    <w:abstractNumId w:val="16"/>
  </w:num>
  <w:num w:numId="23">
    <w:abstractNumId w:val="4"/>
  </w:num>
  <w:num w:numId="24">
    <w:abstractNumId w:val="27"/>
  </w:num>
  <w:num w:numId="25">
    <w:abstractNumId w:val="35"/>
  </w:num>
  <w:num w:numId="26">
    <w:abstractNumId w:val="59"/>
  </w:num>
  <w:num w:numId="27">
    <w:abstractNumId w:val="65"/>
  </w:num>
  <w:num w:numId="28">
    <w:abstractNumId w:val="9"/>
  </w:num>
  <w:num w:numId="29">
    <w:abstractNumId w:val="36"/>
  </w:num>
  <w:num w:numId="30">
    <w:abstractNumId w:val="66"/>
  </w:num>
  <w:num w:numId="31">
    <w:abstractNumId w:val="23"/>
  </w:num>
  <w:num w:numId="32">
    <w:abstractNumId w:val="7"/>
  </w:num>
  <w:num w:numId="33">
    <w:abstractNumId w:val="76"/>
  </w:num>
  <w:num w:numId="34">
    <w:abstractNumId w:val="63"/>
  </w:num>
  <w:num w:numId="35">
    <w:abstractNumId w:val="24"/>
  </w:num>
  <w:num w:numId="36">
    <w:abstractNumId w:val="17"/>
  </w:num>
  <w:num w:numId="37">
    <w:abstractNumId w:val="45"/>
  </w:num>
  <w:num w:numId="38">
    <w:abstractNumId w:val="74"/>
  </w:num>
  <w:num w:numId="39">
    <w:abstractNumId w:val="15"/>
  </w:num>
  <w:num w:numId="40">
    <w:abstractNumId w:val="13"/>
  </w:num>
  <w:num w:numId="41">
    <w:abstractNumId w:val="69"/>
  </w:num>
  <w:num w:numId="42">
    <w:abstractNumId w:val="31"/>
  </w:num>
  <w:num w:numId="43">
    <w:abstractNumId w:val="60"/>
  </w:num>
  <w:num w:numId="44">
    <w:abstractNumId w:val="37"/>
  </w:num>
  <w:num w:numId="45">
    <w:abstractNumId w:val="20"/>
  </w:num>
  <w:num w:numId="46">
    <w:abstractNumId w:val="50"/>
  </w:num>
  <w:num w:numId="47">
    <w:abstractNumId w:val="33"/>
  </w:num>
  <w:num w:numId="48">
    <w:abstractNumId w:val="10"/>
  </w:num>
  <w:num w:numId="49">
    <w:abstractNumId w:val="39"/>
  </w:num>
  <w:num w:numId="50">
    <w:abstractNumId w:val="71"/>
  </w:num>
  <w:num w:numId="51">
    <w:abstractNumId w:val="51"/>
  </w:num>
  <w:num w:numId="52">
    <w:abstractNumId w:val="26"/>
  </w:num>
  <w:num w:numId="53">
    <w:abstractNumId w:val="48"/>
  </w:num>
  <w:num w:numId="54">
    <w:abstractNumId w:val="53"/>
  </w:num>
  <w:num w:numId="55">
    <w:abstractNumId w:val="62"/>
  </w:num>
  <w:num w:numId="56">
    <w:abstractNumId w:val="42"/>
  </w:num>
  <w:num w:numId="57">
    <w:abstractNumId w:val="18"/>
  </w:num>
  <w:num w:numId="58">
    <w:abstractNumId w:val="64"/>
  </w:num>
  <w:num w:numId="59">
    <w:abstractNumId w:val="25"/>
  </w:num>
  <w:num w:numId="60">
    <w:abstractNumId w:val="54"/>
  </w:num>
  <w:num w:numId="61">
    <w:abstractNumId w:val="75"/>
  </w:num>
  <w:num w:numId="62">
    <w:abstractNumId w:val="52"/>
  </w:num>
  <w:num w:numId="63">
    <w:abstractNumId w:val="72"/>
    <w:lvlOverride w:ilvl="0">
      <w:startOverride w:val="1"/>
    </w:lvlOverride>
    <w:lvlOverride w:ilvl="1"/>
    <w:lvlOverride w:ilvl="2">
      <w:startOverride w:val="1"/>
    </w:lvlOverride>
    <w:lvlOverride w:ilvl="3"/>
    <w:lvlOverride w:ilvl="4"/>
    <w:lvlOverride w:ilvl="5"/>
    <w:lvlOverride w:ilvl="6"/>
    <w:lvlOverride w:ilvl="7"/>
    <w:lvlOverride w:ilvl="8"/>
  </w:num>
  <w:num w:numId="64">
    <w:abstractNumId w:val="70"/>
    <w:lvlOverride w:ilvl="0">
      <w:startOverride w:val="1"/>
    </w:lvlOverride>
    <w:lvlOverride w:ilvl="1"/>
    <w:lvlOverride w:ilvl="2"/>
    <w:lvlOverride w:ilvl="3"/>
    <w:lvlOverride w:ilvl="4"/>
    <w:lvlOverride w:ilvl="5"/>
    <w:lvlOverride w:ilvl="6"/>
    <w:lvlOverride w:ilvl="7"/>
    <w:lvlOverride w:ilvl="8"/>
  </w:num>
  <w:num w:numId="65">
    <w:abstractNumId w:val="38"/>
  </w:num>
  <w:num w:numId="66">
    <w:abstractNumId w:val="22"/>
  </w:num>
  <w:num w:numId="67">
    <w:abstractNumId w:val="46"/>
  </w:num>
  <w:num w:numId="68">
    <w:abstractNumId w:val="44"/>
  </w:num>
  <w:num w:numId="69">
    <w:abstractNumId w:val="11"/>
  </w:num>
  <w:num w:numId="70">
    <w:abstractNumId w:val="43"/>
  </w:num>
  <w:num w:numId="71">
    <w:abstractNumId w:val="58"/>
  </w:num>
  <w:num w:numId="72">
    <w:abstractNumId w:val="6"/>
  </w:num>
  <w:num w:numId="73">
    <w:abstractNumId w:val="68"/>
  </w:num>
  <w:num w:numId="74">
    <w:abstractNumId w:val="34"/>
  </w:num>
  <w:num w:numId="75">
    <w:abstractNumId w:val="5"/>
  </w:num>
  <w:num w:numId="76">
    <w:abstractNumId w:val="30"/>
  </w:num>
  <w:num w:numId="77">
    <w:abstractNumId w:val="0"/>
  </w:num>
  <w:num w:numId="7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2FD"/>
    <w:rsid w:val="000007FB"/>
    <w:rsid w:val="000011F7"/>
    <w:rsid w:val="00001CB0"/>
    <w:rsid w:val="000053A4"/>
    <w:rsid w:val="00005B80"/>
    <w:rsid w:val="000072ED"/>
    <w:rsid w:val="000076F7"/>
    <w:rsid w:val="0000785D"/>
    <w:rsid w:val="00010BE5"/>
    <w:rsid w:val="000116E8"/>
    <w:rsid w:val="00011BB0"/>
    <w:rsid w:val="0001263B"/>
    <w:rsid w:val="000128E9"/>
    <w:rsid w:val="000153D9"/>
    <w:rsid w:val="0001682E"/>
    <w:rsid w:val="00017423"/>
    <w:rsid w:val="000177FA"/>
    <w:rsid w:val="00022C9C"/>
    <w:rsid w:val="0002327F"/>
    <w:rsid w:val="0002383D"/>
    <w:rsid w:val="00023E8F"/>
    <w:rsid w:val="000241A9"/>
    <w:rsid w:val="00024824"/>
    <w:rsid w:val="00025859"/>
    <w:rsid w:val="000263A5"/>
    <w:rsid w:val="00026D83"/>
    <w:rsid w:val="00026F9C"/>
    <w:rsid w:val="00030A06"/>
    <w:rsid w:val="00030AD2"/>
    <w:rsid w:val="00031059"/>
    <w:rsid w:val="00031264"/>
    <w:rsid w:val="000315DA"/>
    <w:rsid w:val="00031801"/>
    <w:rsid w:val="00032B5A"/>
    <w:rsid w:val="00034EDC"/>
    <w:rsid w:val="00035DF1"/>
    <w:rsid w:val="000363E8"/>
    <w:rsid w:val="000371E7"/>
    <w:rsid w:val="00037649"/>
    <w:rsid w:val="000379D8"/>
    <w:rsid w:val="00040831"/>
    <w:rsid w:val="00040E7A"/>
    <w:rsid w:val="0004109A"/>
    <w:rsid w:val="0004315C"/>
    <w:rsid w:val="00043350"/>
    <w:rsid w:val="00043B62"/>
    <w:rsid w:val="0004538C"/>
    <w:rsid w:val="00045D5A"/>
    <w:rsid w:val="000463BE"/>
    <w:rsid w:val="000468FC"/>
    <w:rsid w:val="00046CA6"/>
    <w:rsid w:val="00047D26"/>
    <w:rsid w:val="00051685"/>
    <w:rsid w:val="0005208B"/>
    <w:rsid w:val="000531DD"/>
    <w:rsid w:val="00057703"/>
    <w:rsid w:val="00057C16"/>
    <w:rsid w:val="000606F5"/>
    <w:rsid w:val="00060735"/>
    <w:rsid w:val="0006089E"/>
    <w:rsid w:val="00061F9C"/>
    <w:rsid w:val="00063386"/>
    <w:rsid w:val="00063A6E"/>
    <w:rsid w:val="00063C66"/>
    <w:rsid w:val="0006495A"/>
    <w:rsid w:val="00065663"/>
    <w:rsid w:val="0006586D"/>
    <w:rsid w:val="00066060"/>
    <w:rsid w:val="00066129"/>
    <w:rsid w:val="0006693C"/>
    <w:rsid w:val="00066C02"/>
    <w:rsid w:val="00066E11"/>
    <w:rsid w:val="000679B8"/>
    <w:rsid w:val="00070370"/>
    <w:rsid w:val="000706DE"/>
    <w:rsid w:val="000712A6"/>
    <w:rsid w:val="000717AA"/>
    <w:rsid w:val="000732E8"/>
    <w:rsid w:val="0007429D"/>
    <w:rsid w:val="000743ED"/>
    <w:rsid w:val="0007563E"/>
    <w:rsid w:val="000758F6"/>
    <w:rsid w:val="00075953"/>
    <w:rsid w:val="00076741"/>
    <w:rsid w:val="0007683C"/>
    <w:rsid w:val="00076AE7"/>
    <w:rsid w:val="0007707E"/>
    <w:rsid w:val="0007783F"/>
    <w:rsid w:val="00080616"/>
    <w:rsid w:val="000809A5"/>
    <w:rsid w:val="00082CBC"/>
    <w:rsid w:val="0008380A"/>
    <w:rsid w:val="00084265"/>
    <w:rsid w:val="000855C7"/>
    <w:rsid w:val="00085715"/>
    <w:rsid w:val="000857CD"/>
    <w:rsid w:val="00086A2D"/>
    <w:rsid w:val="00086DCC"/>
    <w:rsid w:val="00086F3C"/>
    <w:rsid w:val="00097007"/>
    <w:rsid w:val="00097638"/>
    <w:rsid w:val="00097EFA"/>
    <w:rsid w:val="000A0CDA"/>
    <w:rsid w:val="000A0F4E"/>
    <w:rsid w:val="000A103A"/>
    <w:rsid w:val="000A1232"/>
    <w:rsid w:val="000A1518"/>
    <w:rsid w:val="000A1DB1"/>
    <w:rsid w:val="000A1E65"/>
    <w:rsid w:val="000A2D9A"/>
    <w:rsid w:val="000A39A1"/>
    <w:rsid w:val="000A4578"/>
    <w:rsid w:val="000A4CEC"/>
    <w:rsid w:val="000A5323"/>
    <w:rsid w:val="000A5672"/>
    <w:rsid w:val="000A750B"/>
    <w:rsid w:val="000B0193"/>
    <w:rsid w:val="000B14FB"/>
    <w:rsid w:val="000B2102"/>
    <w:rsid w:val="000B2ABD"/>
    <w:rsid w:val="000B47EB"/>
    <w:rsid w:val="000B5480"/>
    <w:rsid w:val="000B550F"/>
    <w:rsid w:val="000B57A2"/>
    <w:rsid w:val="000B57AA"/>
    <w:rsid w:val="000B610D"/>
    <w:rsid w:val="000B75C1"/>
    <w:rsid w:val="000B7C2F"/>
    <w:rsid w:val="000B7DE8"/>
    <w:rsid w:val="000C01EA"/>
    <w:rsid w:val="000C1A2B"/>
    <w:rsid w:val="000C1C05"/>
    <w:rsid w:val="000C1E27"/>
    <w:rsid w:val="000C2246"/>
    <w:rsid w:val="000C35D7"/>
    <w:rsid w:val="000C4B20"/>
    <w:rsid w:val="000C5743"/>
    <w:rsid w:val="000C7029"/>
    <w:rsid w:val="000C7424"/>
    <w:rsid w:val="000D1567"/>
    <w:rsid w:val="000D3B51"/>
    <w:rsid w:val="000D5A3F"/>
    <w:rsid w:val="000E0791"/>
    <w:rsid w:val="000E0F27"/>
    <w:rsid w:val="000E1237"/>
    <w:rsid w:val="000E54D5"/>
    <w:rsid w:val="000F089C"/>
    <w:rsid w:val="000F15D7"/>
    <w:rsid w:val="000F1EE1"/>
    <w:rsid w:val="000F267A"/>
    <w:rsid w:val="000F2A4F"/>
    <w:rsid w:val="000F39EB"/>
    <w:rsid w:val="000F3F33"/>
    <w:rsid w:val="000F3FA8"/>
    <w:rsid w:val="000F441B"/>
    <w:rsid w:val="000F5BE9"/>
    <w:rsid w:val="000F6018"/>
    <w:rsid w:val="000F675F"/>
    <w:rsid w:val="000F7361"/>
    <w:rsid w:val="0010130B"/>
    <w:rsid w:val="00101327"/>
    <w:rsid w:val="00101610"/>
    <w:rsid w:val="00101AB3"/>
    <w:rsid w:val="001023C0"/>
    <w:rsid w:val="00102B1C"/>
    <w:rsid w:val="00102EEF"/>
    <w:rsid w:val="001031C8"/>
    <w:rsid w:val="00103FD1"/>
    <w:rsid w:val="00104A00"/>
    <w:rsid w:val="00104D8B"/>
    <w:rsid w:val="00104DDB"/>
    <w:rsid w:val="00105DE4"/>
    <w:rsid w:val="0010613E"/>
    <w:rsid w:val="00106447"/>
    <w:rsid w:val="0010689B"/>
    <w:rsid w:val="00106E8B"/>
    <w:rsid w:val="00107846"/>
    <w:rsid w:val="00107B1E"/>
    <w:rsid w:val="00111A34"/>
    <w:rsid w:val="00112E6E"/>
    <w:rsid w:val="001140C2"/>
    <w:rsid w:val="001167F0"/>
    <w:rsid w:val="0011714E"/>
    <w:rsid w:val="001175A8"/>
    <w:rsid w:val="00117E06"/>
    <w:rsid w:val="00123D1E"/>
    <w:rsid w:val="001241A2"/>
    <w:rsid w:val="0012697E"/>
    <w:rsid w:val="001271A6"/>
    <w:rsid w:val="00131DC7"/>
    <w:rsid w:val="0013289F"/>
    <w:rsid w:val="001345C7"/>
    <w:rsid w:val="00134652"/>
    <w:rsid w:val="00134E84"/>
    <w:rsid w:val="00136145"/>
    <w:rsid w:val="00136305"/>
    <w:rsid w:val="00137C88"/>
    <w:rsid w:val="00140054"/>
    <w:rsid w:val="0014308E"/>
    <w:rsid w:val="00143C8C"/>
    <w:rsid w:val="00144354"/>
    <w:rsid w:val="00146D3C"/>
    <w:rsid w:val="00151216"/>
    <w:rsid w:val="00151861"/>
    <w:rsid w:val="00151A1D"/>
    <w:rsid w:val="00151B65"/>
    <w:rsid w:val="001528A1"/>
    <w:rsid w:val="001533C5"/>
    <w:rsid w:val="00155244"/>
    <w:rsid w:val="001552F3"/>
    <w:rsid w:val="0015540C"/>
    <w:rsid w:val="001555CD"/>
    <w:rsid w:val="001558AD"/>
    <w:rsid w:val="00155EED"/>
    <w:rsid w:val="00155FDA"/>
    <w:rsid w:val="001600F6"/>
    <w:rsid w:val="00160472"/>
    <w:rsid w:val="001607DF"/>
    <w:rsid w:val="001619A9"/>
    <w:rsid w:val="00161F58"/>
    <w:rsid w:val="00162189"/>
    <w:rsid w:val="00162C76"/>
    <w:rsid w:val="00164402"/>
    <w:rsid w:val="001646B7"/>
    <w:rsid w:val="00164A2C"/>
    <w:rsid w:val="00164F19"/>
    <w:rsid w:val="001653EE"/>
    <w:rsid w:val="00166DBF"/>
    <w:rsid w:val="001674E0"/>
    <w:rsid w:val="00167D75"/>
    <w:rsid w:val="001700CE"/>
    <w:rsid w:val="00171C96"/>
    <w:rsid w:val="001726F5"/>
    <w:rsid w:val="00173D57"/>
    <w:rsid w:val="001741FC"/>
    <w:rsid w:val="0017461D"/>
    <w:rsid w:val="00175005"/>
    <w:rsid w:val="001772C2"/>
    <w:rsid w:val="00177A82"/>
    <w:rsid w:val="0018011B"/>
    <w:rsid w:val="0018227A"/>
    <w:rsid w:val="0018637C"/>
    <w:rsid w:val="0018688C"/>
    <w:rsid w:val="001869D6"/>
    <w:rsid w:val="00195D11"/>
    <w:rsid w:val="00195FFE"/>
    <w:rsid w:val="001961BD"/>
    <w:rsid w:val="00196E07"/>
    <w:rsid w:val="001978C4"/>
    <w:rsid w:val="001A1477"/>
    <w:rsid w:val="001A1722"/>
    <w:rsid w:val="001A190E"/>
    <w:rsid w:val="001A29FE"/>
    <w:rsid w:val="001A2FD1"/>
    <w:rsid w:val="001A362C"/>
    <w:rsid w:val="001A4E65"/>
    <w:rsid w:val="001A59E4"/>
    <w:rsid w:val="001A5B3C"/>
    <w:rsid w:val="001A6528"/>
    <w:rsid w:val="001A6FB7"/>
    <w:rsid w:val="001B0C2C"/>
    <w:rsid w:val="001B2B6F"/>
    <w:rsid w:val="001B2C5F"/>
    <w:rsid w:val="001B2F5C"/>
    <w:rsid w:val="001B3879"/>
    <w:rsid w:val="001B52B3"/>
    <w:rsid w:val="001B68AB"/>
    <w:rsid w:val="001B72E7"/>
    <w:rsid w:val="001B79AE"/>
    <w:rsid w:val="001B7BC5"/>
    <w:rsid w:val="001B7FB8"/>
    <w:rsid w:val="001C04A8"/>
    <w:rsid w:val="001C1ADE"/>
    <w:rsid w:val="001C2275"/>
    <w:rsid w:val="001C2321"/>
    <w:rsid w:val="001C2938"/>
    <w:rsid w:val="001C2F9A"/>
    <w:rsid w:val="001C41BF"/>
    <w:rsid w:val="001C4E05"/>
    <w:rsid w:val="001C50CF"/>
    <w:rsid w:val="001C5A11"/>
    <w:rsid w:val="001D046E"/>
    <w:rsid w:val="001D1A2A"/>
    <w:rsid w:val="001D1D12"/>
    <w:rsid w:val="001D2423"/>
    <w:rsid w:val="001D2AAD"/>
    <w:rsid w:val="001D3307"/>
    <w:rsid w:val="001D5ED0"/>
    <w:rsid w:val="001E2A12"/>
    <w:rsid w:val="001E4305"/>
    <w:rsid w:val="001E4386"/>
    <w:rsid w:val="001E51EC"/>
    <w:rsid w:val="001E5D40"/>
    <w:rsid w:val="001E70CC"/>
    <w:rsid w:val="001E71BC"/>
    <w:rsid w:val="001F0194"/>
    <w:rsid w:val="001F1D6E"/>
    <w:rsid w:val="001F1E1E"/>
    <w:rsid w:val="001F2BC0"/>
    <w:rsid w:val="001F3DD1"/>
    <w:rsid w:val="001F4711"/>
    <w:rsid w:val="001F4775"/>
    <w:rsid w:val="001F4F3C"/>
    <w:rsid w:val="001F4F85"/>
    <w:rsid w:val="001F5E47"/>
    <w:rsid w:val="001F6231"/>
    <w:rsid w:val="001F645D"/>
    <w:rsid w:val="001F73BD"/>
    <w:rsid w:val="0020025A"/>
    <w:rsid w:val="0020038B"/>
    <w:rsid w:val="002009D2"/>
    <w:rsid w:val="00202E30"/>
    <w:rsid w:val="00203375"/>
    <w:rsid w:val="002037FC"/>
    <w:rsid w:val="002045A1"/>
    <w:rsid w:val="00205274"/>
    <w:rsid w:val="00206BD9"/>
    <w:rsid w:val="00206DD1"/>
    <w:rsid w:val="00207FE3"/>
    <w:rsid w:val="0021030F"/>
    <w:rsid w:val="0021062B"/>
    <w:rsid w:val="00210B84"/>
    <w:rsid w:val="002121BB"/>
    <w:rsid w:val="00212B9B"/>
    <w:rsid w:val="00212FA7"/>
    <w:rsid w:val="00214E0B"/>
    <w:rsid w:val="00216FF3"/>
    <w:rsid w:val="002178EF"/>
    <w:rsid w:val="00217BDA"/>
    <w:rsid w:val="002203D2"/>
    <w:rsid w:val="002227A3"/>
    <w:rsid w:val="00223F14"/>
    <w:rsid w:val="002256FC"/>
    <w:rsid w:val="00232C6D"/>
    <w:rsid w:val="00234381"/>
    <w:rsid w:val="0023447F"/>
    <w:rsid w:val="00234B29"/>
    <w:rsid w:val="00235979"/>
    <w:rsid w:val="00236C08"/>
    <w:rsid w:val="00237481"/>
    <w:rsid w:val="00237588"/>
    <w:rsid w:val="002379BE"/>
    <w:rsid w:val="0024180E"/>
    <w:rsid w:val="00242557"/>
    <w:rsid w:val="0024257E"/>
    <w:rsid w:val="00244F2B"/>
    <w:rsid w:val="002453DB"/>
    <w:rsid w:val="00245975"/>
    <w:rsid w:val="00245ECC"/>
    <w:rsid w:val="00246059"/>
    <w:rsid w:val="002470B1"/>
    <w:rsid w:val="00247A20"/>
    <w:rsid w:val="00252636"/>
    <w:rsid w:val="00252CBC"/>
    <w:rsid w:val="00253ECD"/>
    <w:rsid w:val="00257883"/>
    <w:rsid w:val="0026004B"/>
    <w:rsid w:val="0026199B"/>
    <w:rsid w:val="00262004"/>
    <w:rsid w:val="0026221E"/>
    <w:rsid w:val="00262E3F"/>
    <w:rsid w:val="002639BF"/>
    <w:rsid w:val="00266E1D"/>
    <w:rsid w:val="00267147"/>
    <w:rsid w:val="002679E8"/>
    <w:rsid w:val="00270779"/>
    <w:rsid w:val="00270FF2"/>
    <w:rsid w:val="0027125D"/>
    <w:rsid w:val="00271B1C"/>
    <w:rsid w:val="00271B59"/>
    <w:rsid w:val="00273228"/>
    <w:rsid w:val="00274CFC"/>
    <w:rsid w:val="00276125"/>
    <w:rsid w:val="002768B7"/>
    <w:rsid w:val="002769B7"/>
    <w:rsid w:val="00280110"/>
    <w:rsid w:val="0028086D"/>
    <w:rsid w:val="00282C22"/>
    <w:rsid w:val="002831B9"/>
    <w:rsid w:val="00283593"/>
    <w:rsid w:val="00284AF5"/>
    <w:rsid w:val="0028668E"/>
    <w:rsid w:val="00287072"/>
    <w:rsid w:val="00287104"/>
    <w:rsid w:val="00287577"/>
    <w:rsid w:val="00287A6A"/>
    <w:rsid w:val="00287ECA"/>
    <w:rsid w:val="002902BA"/>
    <w:rsid w:val="00290C87"/>
    <w:rsid w:val="002917B0"/>
    <w:rsid w:val="00291BEF"/>
    <w:rsid w:val="00293E34"/>
    <w:rsid w:val="00293EB3"/>
    <w:rsid w:val="002945F5"/>
    <w:rsid w:val="00294FA9"/>
    <w:rsid w:val="00296794"/>
    <w:rsid w:val="00297A7C"/>
    <w:rsid w:val="002A2804"/>
    <w:rsid w:val="002A39DC"/>
    <w:rsid w:val="002A3BC1"/>
    <w:rsid w:val="002A44BA"/>
    <w:rsid w:val="002A4BE2"/>
    <w:rsid w:val="002A5108"/>
    <w:rsid w:val="002A5774"/>
    <w:rsid w:val="002A63B9"/>
    <w:rsid w:val="002A76EE"/>
    <w:rsid w:val="002A78C5"/>
    <w:rsid w:val="002A7B44"/>
    <w:rsid w:val="002B0488"/>
    <w:rsid w:val="002B0E6C"/>
    <w:rsid w:val="002B1A33"/>
    <w:rsid w:val="002B2726"/>
    <w:rsid w:val="002B4C8E"/>
    <w:rsid w:val="002B502B"/>
    <w:rsid w:val="002B5B11"/>
    <w:rsid w:val="002B5F96"/>
    <w:rsid w:val="002B6983"/>
    <w:rsid w:val="002C0013"/>
    <w:rsid w:val="002C0057"/>
    <w:rsid w:val="002C0D83"/>
    <w:rsid w:val="002C1F04"/>
    <w:rsid w:val="002C274D"/>
    <w:rsid w:val="002C3624"/>
    <w:rsid w:val="002C4612"/>
    <w:rsid w:val="002D0668"/>
    <w:rsid w:val="002D0F9F"/>
    <w:rsid w:val="002D1138"/>
    <w:rsid w:val="002D140F"/>
    <w:rsid w:val="002D1C38"/>
    <w:rsid w:val="002D1E67"/>
    <w:rsid w:val="002D3429"/>
    <w:rsid w:val="002D4228"/>
    <w:rsid w:val="002D4D19"/>
    <w:rsid w:val="002D66D5"/>
    <w:rsid w:val="002E147E"/>
    <w:rsid w:val="002E1597"/>
    <w:rsid w:val="002E1A61"/>
    <w:rsid w:val="002E3572"/>
    <w:rsid w:val="002E3DC1"/>
    <w:rsid w:val="002E5C2E"/>
    <w:rsid w:val="002E5C9F"/>
    <w:rsid w:val="002E6014"/>
    <w:rsid w:val="002E6501"/>
    <w:rsid w:val="002E70E5"/>
    <w:rsid w:val="002E7BF8"/>
    <w:rsid w:val="002F03E7"/>
    <w:rsid w:val="002F09A2"/>
    <w:rsid w:val="002F144E"/>
    <w:rsid w:val="002F6C7B"/>
    <w:rsid w:val="002F7AB5"/>
    <w:rsid w:val="00300EDE"/>
    <w:rsid w:val="003011AD"/>
    <w:rsid w:val="003019C6"/>
    <w:rsid w:val="003026E8"/>
    <w:rsid w:val="003052FD"/>
    <w:rsid w:val="003062EA"/>
    <w:rsid w:val="00306DE2"/>
    <w:rsid w:val="003075BD"/>
    <w:rsid w:val="003102EC"/>
    <w:rsid w:val="003123D8"/>
    <w:rsid w:val="00312659"/>
    <w:rsid w:val="00313A04"/>
    <w:rsid w:val="00313A8A"/>
    <w:rsid w:val="0031414D"/>
    <w:rsid w:val="0031458E"/>
    <w:rsid w:val="003145E8"/>
    <w:rsid w:val="0031548E"/>
    <w:rsid w:val="00315657"/>
    <w:rsid w:val="0031587B"/>
    <w:rsid w:val="00316F75"/>
    <w:rsid w:val="00317B7A"/>
    <w:rsid w:val="00320798"/>
    <w:rsid w:val="00320B0D"/>
    <w:rsid w:val="00321022"/>
    <w:rsid w:val="00321130"/>
    <w:rsid w:val="00321717"/>
    <w:rsid w:val="003220C9"/>
    <w:rsid w:val="0032488A"/>
    <w:rsid w:val="0032498D"/>
    <w:rsid w:val="00324D00"/>
    <w:rsid w:val="00324E0A"/>
    <w:rsid w:val="00325666"/>
    <w:rsid w:val="00326497"/>
    <w:rsid w:val="003265BB"/>
    <w:rsid w:val="00326842"/>
    <w:rsid w:val="00326EE2"/>
    <w:rsid w:val="00326F38"/>
    <w:rsid w:val="003273C0"/>
    <w:rsid w:val="00331771"/>
    <w:rsid w:val="00331854"/>
    <w:rsid w:val="0033346A"/>
    <w:rsid w:val="00333AA8"/>
    <w:rsid w:val="00334AEA"/>
    <w:rsid w:val="00341992"/>
    <w:rsid w:val="00342ED7"/>
    <w:rsid w:val="00343884"/>
    <w:rsid w:val="00343F6A"/>
    <w:rsid w:val="00344013"/>
    <w:rsid w:val="003443C8"/>
    <w:rsid w:val="00344909"/>
    <w:rsid w:val="00344F67"/>
    <w:rsid w:val="00345B0C"/>
    <w:rsid w:val="003462C3"/>
    <w:rsid w:val="0034705E"/>
    <w:rsid w:val="00347C00"/>
    <w:rsid w:val="00347F18"/>
    <w:rsid w:val="00350EF0"/>
    <w:rsid w:val="00351383"/>
    <w:rsid w:val="0035176D"/>
    <w:rsid w:val="003550CC"/>
    <w:rsid w:val="0035576C"/>
    <w:rsid w:val="00356491"/>
    <w:rsid w:val="00356AFB"/>
    <w:rsid w:val="00361D57"/>
    <w:rsid w:val="00362D83"/>
    <w:rsid w:val="003646DA"/>
    <w:rsid w:val="00364B4D"/>
    <w:rsid w:val="00365E05"/>
    <w:rsid w:val="00367044"/>
    <w:rsid w:val="0036730B"/>
    <w:rsid w:val="003674F0"/>
    <w:rsid w:val="00370FC5"/>
    <w:rsid w:val="0037173E"/>
    <w:rsid w:val="00371DAE"/>
    <w:rsid w:val="00372933"/>
    <w:rsid w:val="00373E4E"/>
    <w:rsid w:val="003742D1"/>
    <w:rsid w:val="00375254"/>
    <w:rsid w:val="003758FE"/>
    <w:rsid w:val="00377BA4"/>
    <w:rsid w:val="00381BB4"/>
    <w:rsid w:val="00381D2D"/>
    <w:rsid w:val="00382703"/>
    <w:rsid w:val="00383238"/>
    <w:rsid w:val="00384DD2"/>
    <w:rsid w:val="00386231"/>
    <w:rsid w:val="00386414"/>
    <w:rsid w:val="00386CA9"/>
    <w:rsid w:val="00387217"/>
    <w:rsid w:val="0038724D"/>
    <w:rsid w:val="00387B6E"/>
    <w:rsid w:val="0039120C"/>
    <w:rsid w:val="00391378"/>
    <w:rsid w:val="00391CB2"/>
    <w:rsid w:val="003921F8"/>
    <w:rsid w:val="00393178"/>
    <w:rsid w:val="0039366E"/>
    <w:rsid w:val="00393AB0"/>
    <w:rsid w:val="0039417E"/>
    <w:rsid w:val="00394524"/>
    <w:rsid w:val="00394A0F"/>
    <w:rsid w:val="003954FC"/>
    <w:rsid w:val="00395627"/>
    <w:rsid w:val="00395B36"/>
    <w:rsid w:val="0039674B"/>
    <w:rsid w:val="003A028D"/>
    <w:rsid w:val="003A0801"/>
    <w:rsid w:val="003A260A"/>
    <w:rsid w:val="003A37AE"/>
    <w:rsid w:val="003A3F2E"/>
    <w:rsid w:val="003A5AA2"/>
    <w:rsid w:val="003A6B83"/>
    <w:rsid w:val="003B07F7"/>
    <w:rsid w:val="003B0E12"/>
    <w:rsid w:val="003B2D17"/>
    <w:rsid w:val="003B2F03"/>
    <w:rsid w:val="003B2FAD"/>
    <w:rsid w:val="003B3055"/>
    <w:rsid w:val="003B3E8F"/>
    <w:rsid w:val="003B4722"/>
    <w:rsid w:val="003B4C43"/>
    <w:rsid w:val="003B6095"/>
    <w:rsid w:val="003B787B"/>
    <w:rsid w:val="003B8238"/>
    <w:rsid w:val="003C02CF"/>
    <w:rsid w:val="003C0C43"/>
    <w:rsid w:val="003C1345"/>
    <w:rsid w:val="003C36E7"/>
    <w:rsid w:val="003C62E4"/>
    <w:rsid w:val="003C66C3"/>
    <w:rsid w:val="003C69EB"/>
    <w:rsid w:val="003C6F06"/>
    <w:rsid w:val="003C7583"/>
    <w:rsid w:val="003C79AB"/>
    <w:rsid w:val="003C7A0B"/>
    <w:rsid w:val="003C7F3F"/>
    <w:rsid w:val="003D03E7"/>
    <w:rsid w:val="003D08A8"/>
    <w:rsid w:val="003D1CB3"/>
    <w:rsid w:val="003D1E1E"/>
    <w:rsid w:val="003D2162"/>
    <w:rsid w:val="003D2988"/>
    <w:rsid w:val="003D4505"/>
    <w:rsid w:val="003D4A80"/>
    <w:rsid w:val="003D51CC"/>
    <w:rsid w:val="003D548C"/>
    <w:rsid w:val="003D5DE1"/>
    <w:rsid w:val="003D6900"/>
    <w:rsid w:val="003D6EB2"/>
    <w:rsid w:val="003E1A49"/>
    <w:rsid w:val="003E3ADC"/>
    <w:rsid w:val="003E3D9F"/>
    <w:rsid w:val="003E454D"/>
    <w:rsid w:val="003E6063"/>
    <w:rsid w:val="003E67A1"/>
    <w:rsid w:val="003E6CFF"/>
    <w:rsid w:val="003E793D"/>
    <w:rsid w:val="003F0183"/>
    <w:rsid w:val="003F0194"/>
    <w:rsid w:val="003F1357"/>
    <w:rsid w:val="003F1FF8"/>
    <w:rsid w:val="003F2486"/>
    <w:rsid w:val="003F2BFA"/>
    <w:rsid w:val="003F32B7"/>
    <w:rsid w:val="003F40F5"/>
    <w:rsid w:val="003F4499"/>
    <w:rsid w:val="003F7EB3"/>
    <w:rsid w:val="004004E5"/>
    <w:rsid w:val="004010A8"/>
    <w:rsid w:val="00401E74"/>
    <w:rsid w:val="00401F6D"/>
    <w:rsid w:val="00403A1B"/>
    <w:rsid w:val="00406B9F"/>
    <w:rsid w:val="00407457"/>
    <w:rsid w:val="0040773F"/>
    <w:rsid w:val="0040798B"/>
    <w:rsid w:val="00410164"/>
    <w:rsid w:val="00410CC1"/>
    <w:rsid w:val="00411121"/>
    <w:rsid w:val="004132A9"/>
    <w:rsid w:val="00413998"/>
    <w:rsid w:val="00414092"/>
    <w:rsid w:val="004143EB"/>
    <w:rsid w:val="00416805"/>
    <w:rsid w:val="004204BB"/>
    <w:rsid w:val="00420F65"/>
    <w:rsid w:val="00421AC1"/>
    <w:rsid w:val="0042230D"/>
    <w:rsid w:val="00423D6C"/>
    <w:rsid w:val="004253C3"/>
    <w:rsid w:val="004307B5"/>
    <w:rsid w:val="00430E41"/>
    <w:rsid w:val="00430EC2"/>
    <w:rsid w:val="00431160"/>
    <w:rsid w:val="00431A8B"/>
    <w:rsid w:val="00432E3E"/>
    <w:rsid w:val="0043474B"/>
    <w:rsid w:val="00435148"/>
    <w:rsid w:val="00435255"/>
    <w:rsid w:val="00435E90"/>
    <w:rsid w:val="00436A7A"/>
    <w:rsid w:val="004378A9"/>
    <w:rsid w:val="00437BEE"/>
    <w:rsid w:val="00437E58"/>
    <w:rsid w:val="00440C92"/>
    <w:rsid w:val="00441DF5"/>
    <w:rsid w:val="0044311F"/>
    <w:rsid w:val="00443622"/>
    <w:rsid w:val="00444BA6"/>
    <w:rsid w:val="0044505E"/>
    <w:rsid w:val="004451AB"/>
    <w:rsid w:val="00445673"/>
    <w:rsid w:val="00446308"/>
    <w:rsid w:val="00446823"/>
    <w:rsid w:val="004474BD"/>
    <w:rsid w:val="00450231"/>
    <w:rsid w:val="00450865"/>
    <w:rsid w:val="00450B28"/>
    <w:rsid w:val="004518BF"/>
    <w:rsid w:val="00451A51"/>
    <w:rsid w:val="0045282C"/>
    <w:rsid w:val="0045306C"/>
    <w:rsid w:val="00454635"/>
    <w:rsid w:val="00455121"/>
    <w:rsid w:val="004558DC"/>
    <w:rsid w:val="004565C8"/>
    <w:rsid w:val="00456FC4"/>
    <w:rsid w:val="00457292"/>
    <w:rsid w:val="004604AF"/>
    <w:rsid w:val="004605EA"/>
    <w:rsid w:val="00460B6B"/>
    <w:rsid w:val="004626FE"/>
    <w:rsid w:val="004636D8"/>
    <w:rsid w:val="0046455C"/>
    <w:rsid w:val="00465152"/>
    <w:rsid w:val="00467194"/>
    <w:rsid w:val="00467441"/>
    <w:rsid w:val="00467BAF"/>
    <w:rsid w:val="0047017E"/>
    <w:rsid w:val="00470CED"/>
    <w:rsid w:val="00471193"/>
    <w:rsid w:val="00472027"/>
    <w:rsid w:val="0047367D"/>
    <w:rsid w:val="00474D30"/>
    <w:rsid w:val="0047554D"/>
    <w:rsid w:val="0047756E"/>
    <w:rsid w:val="0048002C"/>
    <w:rsid w:val="00481BFD"/>
    <w:rsid w:val="00482749"/>
    <w:rsid w:val="004830E7"/>
    <w:rsid w:val="004846E2"/>
    <w:rsid w:val="00484964"/>
    <w:rsid w:val="00485211"/>
    <w:rsid w:val="00485445"/>
    <w:rsid w:val="004854A5"/>
    <w:rsid w:val="004866E5"/>
    <w:rsid w:val="00487078"/>
    <w:rsid w:val="004872BF"/>
    <w:rsid w:val="004877EA"/>
    <w:rsid w:val="00487A44"/>
    <w:rsid w:val="00487B20"/>
    <w:rsid w:val="004908F2"/>
    <w:rsid w:val="00492494"/>
    <w:rsid w:val="00492741"/>
    <w:rsid w:val="004928E3"/>
    <w:rsid w:val="00494CB8"/>
    <w:rsid w:val="00496654"/>
    <w:rsid w:val="004A141C"/>
    <w:rsid w:val="004A2BF3"/>
    <w:rsid w:val="004A4C37"/>
    <w:rsid w:val="004A4ED3"/>
    <w:rsid w:val="004A545A"/>
    <w:rsid w:val="004B0177"/>
    <w:rsid w:val="004B143C"/>
    <w:rsid w:val="004B188A"/>
    <w:rsid w:val="004B24B4"/>
    <w:rsid w:val="004B484F"/>
    <w:rsid w:val="004B5CC8"/>
    <w:rsid w:val="004B623B"/>
    <w:rsid w:val="004B6C0C"/>
    <w:rsid w:val="004B6FE1"/>
    <w:rsid w:val="004B79F9"/>
    <w:rsid w:val="004B7C44"/>
    <w:rsid w:val="004C0600"/>
    <w:rsid w:val="004C1647"/>
    <w:rsid w:val="004C26B1"/>
    <w:rsid w:val="004C2E2F"/>
    <w:rsid w:val="004C316E"/>
    <w:rsid w:val="004C338D"/>
    <w:rsid w:val="004C3652"/>
    <w:rsid w:val="004C3EE1"/>
    <w:rsid w:val="004C47F3"/>
    <w:rsid w:val="004C56B5"/>
    <w:rsid w:val="004C5DC0"/>
    <w:rsid w:val="004C652C"/>
    <w:rsid w:val="004C7388"/>
    <w:rsid w:val="004C7BD8"/>
    <w:rsid w:val="004C7C65"/>
    <w:rsid w:val="004D048B"/>
    <w:rsid w:val="004D1509"/>
    <w:rsid w:val="004D1653"/>
    <w:rsid w:val="004D24E9"/>
    <w:rsid w:val="004D27E4"/>
    <w:rsid w:val="004D3050"/>
    <w:rsid w:val="004D400E"/>
    <w:rsid w:val="004D53BB"/>
    <w:rsid w:val="004D5D50"/>
    <w:rsid w:val="004D74D2"/>
    <w:rsid w:val="004E0D7F"/>
    <w:rsid w:val="004E146D"/>
    <w:rsid w:val="004E333B"/>
    <w:rsid w:val="004E3659"/>
    <w:rsid w:val="004E4AFC"/>
    <w:rsid w:val="004E7455"/>
    <w:rsid w:val="004E7938"/>
    <w:rsid w:val="004F385F"/>
    <w:rsid w:val="004F3D65"/>
    <w:rsid w:val="004F5A8E"/>
    <w:rsid w:val="004F612C"/>
    <w:rsid w:val="004F6960"/>
    <w:rsid w:val="004F6DE7"/>
    <w:rsid w:val="004F7B05"/>
    <w:rsid w:val="00501C71"/>
    <w:rsid w:val="00502466"/>
    <w:rsid w:val="00502F51"/>
    <w:rsid w:val="005031B3"/>
    <w:rsid w:val="00504309"/>
    <w:rsid w:val="00504A71"/>
    <w:rsid w:val="00504B9B"/>
    <w:rsid w:val="005051E6"/>
    <w:rsid w:val="0050569B"/>
    <w:rsid w:val="00506387"/>
    <w:rsid w:val="00506727"/>
    <w:rsid w:val="00506E73"/>
    <w:rsid w:val="0050740D"/>
    <w:rsid w:val="00507A2B"/>
    <w:rsid w:val="005102A3"/>
    <w:rsid w:val="005103AC"/>
    <w:rsid w:val="00510F6E"/>
    <w:rsid w:val="00511971"/>
    <w:rsid w:val="00511E46"/>
    <w:rsid w:val="00512021"/>
    <w:rsid w:val="005120B2"/>
    <w:rsid w:val="0051292C"/>
    <w:rsid w:val="00513987"/>
    <w:rsid w:val="0051526E"/>
    <w:rsid w:val="0051645B"/>
    <w:rsid w:val="005212AD"/>
    <w:rsid w:val="0052486D"/>
    <w:rsid w:val="00524871"/>
    <w:rsid w:val="00524D6E"/>
    <w:rsid w:val="00525979"/>
    <w:rsid w:val="00527C1C"/>
    <w:rsid w:val="00527D9A"/>
    <w:rsid w:val="00530F76"/>
    <w:rsid w:val="0053126F"/>
    <w:rsid w:val="005312F9"/>
    <w:rsid w:val="00532207"/>
    <w:rsid w:val="00533C89"/>
    <w:rsid w:val="00534573"/>
    <w:rsid w:val="00534664"/>
    <w:rsid w:val="00536445"/>
    <w:rsid w:val="00536C5F"/>
    <w:rsid w:val="00537915"/>
    <w:rsid w:val="00537D53"/>
    <w:rsid w:val="00537F2B"/>
    <w:rsid w:val="0054116F"/>
    <w:rsid w:val="005421F3"/>
    <w:rsid w:val="00542A93"/>
    <w:rsid w:val="00542CC3"/>
    <w:rsid w:val="00543618"/>
    <w:rsid w:val="00544A75"/>
    <w:rsid w:val="00544C38"/>
    <w:rsid w:val="00547A49"/>
    <w:rsid w:val="005507E3"/>
    <w:rsid w:val="00551055"/>
    <w:rsid w:val="00551536"/>
    <w:rsid w:val="0055188D"/>
    <w:rsid w:val="00552890"/>
    <w:rsid w:val="00554624"/>
    <w:rsid w:val="00556397"/>
    <w:rsid w:val="0055672D"/>
    <w:rsid w:val="0055688C"/>
    <w:rsid w:val="00556A45"/>
    <w:rsid w:val="00556EE1"/>
    <w:rsid w:val="00557565"/>
    <w:rsid w:val="005579F2"/>
    <w:rsid w:val="00560D85"/>
    <w:rsid w:val="00561C72"/>
    <w:rsid w:val="00561F5C"/>
    <w:rsid w:val="0056212F"/>
    <w:rsid w:val="00562F34"/>
    <w:rsid w:val="00563294"/>
    <w:rsid w:val="00564E5E"/>
    <w:rsid w:val="0056526A"/>
    <w:rsid w:val="005658F4"/>
    <w:rsid w:val="00567A28"/>
    <w:rsid w:val="00570148"/>
    <w:rsid w:val="0057143E"/>
    <w:rsid w:val="00572770"/>
    <w:rsid w:val="00573209"/>
    <w:rsid w:val="0057345B"/>
    <w:rsid w:val="00573E8A"/>
    <w:rsid w:val="00575E98"/>
    <w:rsid w:val="00576E44"/>
    <w:rsid w:val="00577D2F"/>
    <w:rsid w:val="005812C3"/>
    <w:rsid w:val="005824A6"/>
    <w:rsid w:val="005843CF"/>
    <w:rsid w:val="0058706D"/>
    <w:rsid w:val="0058771E"/>
    <w:rsid w:val="00587DC0"/>
    <w:rsid w:val="005905BE"/>
    <w:rsid w:val="00590FA8"/>
    <w:rsid w:val="00593419"/>
    <w:rsid w:val="005944DE"/>
    <w:rsid w:val="00594BA0"/>
    <w:rsid w:val="00594DAB"/>
    <w:rsid w:val="005974F5"/>
    <w:rsid w:val="00597F0E"/>
    <w:rsid w:val="005A10A7"/>
    <w:rsid w:val="005A11B1"/>
    <w:rsid w:val="005A1F57"/>
    <w:rsid w:val="005A22A6"/>
    <w:rsid w:val="005A2CD0"/>
    <w:rsid w:val="005A2F97"/>
    <w:rsid w:val="005A3D49"/>
    <w:rsid w:val="005B1420"/>
    <w:rsid w:val="005B1E7C"/>
    <w:rsid w:val="005B3A1A"/>
    <w:rsid w:val="005B526B"/>
    <w:rsid w:val="005B6642"/>
    <w:rsid w:val="005B7AF6"/>
    <w:rsid w:val="005C053D"/>
    <w:rsid w:val="005C0D28"/>
    <w:rsid w:val="005C1EB3"/>
    <w:rsid w:val="005C4AA6"/>
    <w:rsid w:val="005C582B"/>
    <w:rsid w:val="005C5B4B"/>
    <w:rsid w:val="005C5D9A"/>
    <w:rsid w:val="005D1F25"/>
    <w:rsid w:val="005D20C3"/>
    <w:rsid w:val="005D35D8"/>
    <w:rsid w:val="005D3A6D"/>
    <w:rsid w:val="005D3AD7"/>
    <w:rsid w:val="005D56AD"/>
    <w:rsid w:val="005D5EEC"/>
    <w:rsid w:val="005D6101"/>
    <w:rsid w:val="005D68C1"/>
    <w:rsid w:val="005D6ACB"/>
    <w:rsid w:val="005D6B19"/>
    <w:rsid w:val="005D6B69"/>
    <w:rsid w:val="005E0506"/>
    <w:rsid w:val="005E268F"/>
    <w:rsid w:val="005E3E89"/>
    <w:rsid w:val="005E4060"/>
    <w:rsid w:val="005E4FD5"/>
    <w:rsid w:val="005E5035"/>
    <w:rsid w:val="005E5520"/>
    <w:rsid w:val="005E5C1A"/>
    <w:rsid w:val="005E7777"/>
    <w:rsid w:val="005F0B29"/>
    <w:rsid w:val="005F0D82"/>
    <w:rsid w:val="005F1B93"/>
    <w:rsid w:val="005F30A6"/>
    <w:rsid w:val="005F443B"/>
    <w:rsid w:val="005F4835"/>
    <w:rsid w:val="005F4F4E"/>
    <w:rsid w:val="005F519D"/>
    <w:rsid w:val="005F5285"/>
    <w:rsid w:val="005F5870"/>
    <w:rsid w:val="005F69A9"/>
    <w:rsid w:val="005F6CC8"/>
    <w:rsid w:val="005F7F85"/>
    <w:rsid w:val="0060023B"/>
    <w:rsid w:val="0060029A"/>
    <w:rsid w:val="00601038"/>
    <w:rsid w:val="00601407"/>
    <w:rsid w:val="00601424"/>
    <w:rsid w:val="0060178B"/>
    <w:rsid w:val="00602360"/>
    <w:rsid w:val="006036D6"/>
    <w:rsid w:val="00607266"/>
    <w:rsid w:val="0061036B"/>
    <w:rsid w:val="0061124E"/>
    <w:rsid w:val="00611306"/>
    <w:rsid w:val="00611678"/>
    <w:rsid w:val="00611A4B"/>
    <w:rsid w:val="00611C51"/>
    <w:rsid w:val="006121DC"/>
    <w:rsid w:val="0061221A"/>
    <w:rsid w:val="006124CF"/>
    <w:rsid w:val="006130B5"/>
    <w:rsid w:val="00615BC6"/>
    <w:rsid w:val="0061615E"/>
    <w:rsid w:val="00616382"/>
    <w:rsid w:val="0061732F"/>
    <w:rsid w:val="00617D55"/>
    <w:rsid w:val="00617F65"/>
    <w:rsid w:val="00620DA4"/>
    <w:rsid w:val="006219B3"/>
    <w:rsid w:val="00622483"/>
    <w:rsid w:val="00623030"/>
    <w:rsid w:val="00623A42"/>
    <w:rsid w:val="00625A39"/>
    <w:rsid w:val="00626D78"/>
    <w:rsid w:val="006273A6"/>
    <w:rsid w:val="00630E5A"/>
    <w:rsid w:val="00631EF9"/>
    <w:rsid w:val="00631F49"/>
    <w:rsid w:val="00632C17"/>
    <w:rsid w:val="00632C22"/>
    <w:rsid w:val="006331D9"/>
    <w:rsid w:val="00633F44"/>
    <w:rsid w:val="00635698"/>
    <w:rsid w:val="006360C0"/>
    <w:rsid w:val="0063622B"/>
    <w:rsid w:val="00636512"/>
    <w:rsid w:val="006370E8"/>
    <w:rsid w:val="006414C1"/>
    <w:rsid w:val="006415F1"/>
    <w:rsid w:val="006417DE"/>
    <w:rsid w:val="00642FE6"/>
    <w:rsid w:val="00643509"/>
    <w:rsid w:val="00643FE0"/>
    <w:rsid w:val="00646E14"/>
    <w:rsid w:val="006511B8"/>
    <w:rsid w:val="006518D7"/>
    <w:rsid w:val="00651B8D"/>
    <w:rsid w:val="00652C5D"/>
    <w:rsid w:val="00652FA3"/>
    <w:rsid w:val="00653495"/>
    <w:rsid w:val="006535DD"/>
    <w:rsid w:val="00653832"/>
    <w:rsid w:val="006538A1"/>
    <w:rsid w:val="006546BC"/>
    <w:rsid w:val="00655F97"/>
    <w:rsid w:val="00656985"/>
    <w:rsid w:val="00656DEF"/>
    <w:rsid w:val="006571EA"/>
    <w:rsid w:val="00657242"/>
    <w:rsid w:val="006612C9"/>
    <w:rsid w:val="006616D3"/>
    <w:rsid w:val="0066190B"/>
    <w:rsid w:val="00661DF0"/>
    <w:rsid w:val="00662E75"/>
    <w:rsid w:val="0066330D"/>
    <w:rsid w:val="00663E8C"/>
    <w:rsid w:val="00664F59"/>
    <w:rsid w:val="00665E2B"/>
    <w:rsid w:val="00666762"/>
    <w:rsid w:val="0066677D"/>
    <w:rsid w:val="0066696B"/>
    <w:rsid w:val="00672E78"/>
    <w:rsid w:val="00673C6C"/>
    <w:rsid w:val="00674317"/>
    <w:rsid w:val="00675A95"/>
    <w:rsid w:val="006766CB"/>
    <w:rsid w:val="006806BF"/>
    <w:rsid w:val="00680DE1"/>
    <w:rsid w:val="00681EE1"/>
    <w:rsid w:val="006827A7"/>
    <w:rsid w:val="00683C57"/>
    <w:rsid w:val="00685F9F"/>
    <w:rsid w:val="00686B1E"/>
    <w:rsid w:val="006919A6"/>
    <w:rsid w:val="00692B43"/>
    <w:rsid w:val="00692BC6"/>
    <w:rsid w:val="00694EA1"/>
    <w:rsid w:val="00695D8B"/>
    <w:rsid w:val="00696C5F"/>
    <w:rsid w:val="00696D1D"/>
    <w:rsid w:val="00697A2B"/>
    <w:rsid w:val="006A02F1"/>
    <w:rsid w:val="006A219F"/>
    <w:rsid w:val="006A22E6"/>
    <w:rsid w:val="006A66B9"/>
    <w:rsid w:val="006A721F"/>
    <w:rsid w:val="006A72F3"/>
    <w:rsid w:val="006A740C"/>
    <w:rsid w:val="006A7546"/>
    <w:rsid w:val="006A7695"/>
    <w:rsid w:val="006A78A3"/>
    <w:rsid w:val="006B0436"/>
    <w:rsid w:val="006B126B"/>
    <w:rsid w:val="006B1C43"/>
    <w:rsid w:val="006B1CB2"/>
    <w:rsid w:val="006B20D4"/>
    <w:rsid w:val="006B2C24"/>
    <w:rsid w:val="006B2DDD"/>
    <w:rsid w:val="006B3AB7"/>
    <w:rsid w:val="006B4240"/>
    <w:rsid w:val="006B450A"/>
    <w:rsid w:val="006B5082"/>
    <w:rsid w:val="006B6C85"/>
    <w:rsid w:val="006C00A5"/>
    <w:rsid w:val="006C0553"/>
    <w:rsid w:val="006C1CEA"/>
    <w:rsid w:val="006C1F90"/>
    <w:rsid w:val="006C2A26"/>
    <w:rsid w:val="006C3603"/>
    <w:rsid w:val="006C5D4E"/>
    <w:rsid w:val="006C6A76"/>
    <w:rsid w:val="006C7E53"/>
    <w:rsid w:val="006D1DFD"/>
    <w:rsid w:val="006D26C2"/>
    <w:rsid w:val="006D3A2D"/>
    <w:rsid w:val="006D4D25"/>
    <w:rsid w:val="006D4F1B"/>
    <w:rsid w:val="006D6295"/>
    <w:rsid w:val="006D660A"/>
    <w:rsid w:val="006D6C52"/>
    <w:rsid w:val="006D7BF3"/>
    <w:rsid w:val="006E0947"/>
    <w:rsid w:val="006E2146"/>
    <w:rsid w:val="006E2BF8"/>
    <w:rsid w:val="006E3544"/>
    <w:rsid w:val="006E374F"/>
    <w:rsid w:val="006E38B5"/>
    <w:rsid w:val="006E3C8C"/>
    <w:rsid w:val="006E50BD"/>
    <w:rsid w:val="006E5181"/>
    <w:rsid w:val="006E724C"/>
    <w:rsid w:val="006F0674"/>
    <w:rsid w:val="006F10E7"/>
    <w:rsid w:val="006F152E"/>
    <w:rsid w:val="006F23FC"/>
    <w:rsid w:val="006F2CA0"/>
    <w:rsid w:val="006F5F8D"/>
    <w:rsid w:val="006F6480"/>
    <w:rsid w:val="006F7195"/>
    <w:rsid w:val="006F727D"/>
    <w:rsid w:val="0070088D"/>
    <w:rsid w:val="00702CD8"/>
    <w:rsid w:val="00704C58"/>
    <w:rsid w:val="00705278"/>
    <w:rsid w:val="00705E64"/>
    <w:rsid w:val="007061A6"/>
    <w:rsid w:val="00710F6E"/>
    <w:rsid w:val="007113C4"/>
    <w:rsid w:val="0071214B"/>
    <w:rsid w:val="0071271C"/>
    <w:rsid w:val="00712DE1"/>
    <w:rsid w:val="00714E2C"/>
    <w:rsid w:val="00717E36"/>
    <w:rsid w:val="007203A4"/>
    <w:rsid w:val="00720E96"/>
    <w:rsid w:val="007212BC"/>
    <w:rsid w:val="00722024"/>
    <w:rsid w:val="007221B5"/>
    <w:rsid w:val="007223A4"/>
    <w:rsid w:val="00722E64"/>
    <w:rsid w:val="00723A0A"/>
    <w:rsid w:val="007245BD"/>
    <w:rsid w:val="00725928"/>
    <w:rsid w:val="00725B31"/>
    <w:rsid w:val="00726206"/>
    <w:rsid w:val="0072685E"/>
    <w:rsid w:val="00726D35"/>
    <w:rsid w:val="00726E0F"/>
    <w:rsid w:val="00726EF2"/>
    <w:rsid w:val="00733472"/>
    <w:rsid w:val="00733B91"/>
    <w:rsid w:val="0073629C"/>
    <w:rsid w:val="007363DA"/>
    <w:rsid w:val="007413E6"/>
    <w:rsid w:val="00741A7C"/>
    <w:rsid w:val="00742410"/>
    <w:rsid w:val="0074348D"/>
    <w:rsid w:val="00743907"/>
    <w:rsid w:val="00743E33"/>
    <w:rsid w:val="00744A6F"/>
    <w:rsid w:val="00744B27"/>
    <w:rsid w:val="00744B65"/>
    <w:rsid w:val="00744F67"/>
    <w:rsid w:val="0074503E"/>
    <w:rsid w:val="00745364"/>
    <w:rsid w:val="00745C2E"/>
    <w:rsid w:val="00746CE8"/>
    <w:rsid w:val="00747D75"/>
    <w:rsid w:val="00750B4C"/>
    <w:rsid w:val="0075135B"/>
    <w:rsid w:val="007539FA"/>
    <w:rsid w:val="00754C1A"/>
    <w:rsid w:val="0075561F"/>
    <w:rsid w:val="00755D60"/>
    <w:rsid w:val="007565B1"/>
    <w:rsid w:val="007565D3"/>
    <w:rsid w:val="00760986"/>
    <w:rsid w:val="00761850"/>
    <w:rsid w:val="007640E9"/>
    <w:rsid w:val="00764E5D"/>
    <w:rsid w:val="00764F9C"/>
    <w:rsid w:val="00765041"/>
    <w:rsid w:val="007658AD"/>
    <w:rsid w:val="00765B15"/>
    <w:rsid w:val="00765CB9"/>
    <w:rsid w:val="00770D22"/>
    <w:rsid w:val="00771DAD"/>
    <w:rsid w:val="007733A1"/>
    <w:rsid w:val="00773E6D"/>
    <w:rsid w:val="00773FD9"/>
    <w:rsid w:val="00774FD0"/>
    <w:rsid w:val="007765A2"/>
    <w:rsid w:val="00776C3C"/>
    <w:rsid w:val="00776D02"/>
    <w:rsid w:val="00776EC7"/>
    <w:rsid w:val="00780AC3"/>
    <w:rsid w:val="00780D97"/>
    <w:rsid w:val="00781F31"/>
    <w:rsid w:val="0078330C"/>
    <w:rsid w:val="0078553B"/>
    <w:rsid w:val="00786591"/>
    <w:rsid w:val="00786645"/>
    <w:rsid w:val="00787FDA"/>
    <w:rsid w:val="007905DD"/>
    <w:rsid w:val="0079317A"/>
    <w:rsid w:val="00793BB4"/>
    <w:rsid w:val="00793ECB"/>
    <w:rsid w:val="0079564F"/>
    <w:rsid w:val="00795EDE"/>
    <w:rsid w:val="0079676C"/>
    <w:rsid w:val="00796916"/>
    <w:rsid w:val="00796930"/>
    <w:rsid w:val="00796B6D"/>
    <w:rsid w:val="00797594"/>
    <w:rsid w:val="00797AE6"/>
    <w:rsid w:val="007A09BC"/>
    <w:rsid w:val="007A10E7"/>
    <w:rsid w:val="007A12DB"/>
    <w:rsid w:val="007A17DB"/>
    <w:rsid w:val="007A1CB5"/>
    <w:rsid w:val="007A20FC"/>
    <w:rsid w:val="007A22D0"/>
    <w:rsid w:val="007A2A5F"/>
    <w:rsid w:val="007A3667"/>
    <w:rsid w:val="007A544C"/>
    <w:rsid w:val="007A65F5"/>
    <w:rsid w:val="007B016E"/>
    <w:rsid w:val="007B0852"/>
    <w:rsid w:val="007B0CE1"/>
    <w:rsid w:val="007B13ED"/>
    <w:rsid w:val="007B1CDB"/>
    <w:rsid w:val="007B201D"/>
    <w:rsid w:val="007B2242"/>
    <w:rsid w:val="007B29A3"/>
    <w:rsid w:val="007B2FA1"/>
    <w:rsid w:val="007B5BBF"/>
    <w:rsid w:val="007B604C"/>
    <w:rsid w:val="007B68DC"/>
    <w:rsid w:val="007B6D76"/>
    <w:rsid w:val="007B7AA3"/>
    <w:rsid w:val="007C0A12"/>
    <w:rsid w:val="007C0B24"/>
    <w:rsid w:val="007C1084"/>
    <w:rsid w:val="007C363B"/>
    <w:rsid w:val="007C47B0"/>
    <w:rsid w:val="007D0502"/>
    <w:rsid w:val="007D21DB"/>
    <w:rsid w:val="007D2281"/>
    <w:rsid w:val="007D2416"/>
    <w:rsid w:val="007D25FC"/>
    <w:rsid w:val="007D282D"/>
    <w:rsid w:val="007D2B8C"/>
    <w:rsid w:val="007D3B8A"/>
    <w:rsid w:val="007D4F36"/>
    <w:rsid w:val="007D53FE"/>
    <w:rsid w:val="007D75A0"/>
    <w:rsid w:val="007D7B51"/>
    <w:rsid w:val="007E0A15"/>
    <w:rsid w:val="007E1142"/>
    <w:rsid w:val="007E1965"/>
    <w:rsid w:val="007E38D3"/>
    <w:rsid w:val="007E3EDE"/>
    <w:rsid w:val="007E5EA0"/>
    <w:rsid w:val="007E724B"/>
    <w:rsid w:val="007E725E"/>
    <w:rsid w:val="007F14B2"/>
    <w:rsid w:val="007F3EBF"/>
    <w:rsid w:val="007F57B8"/>
    <w:rsid w:val="007F66F9"/>
    <w:rsid w:val="007F6997"/>
    <w:rsid w:val="007F75EF"/>
    <w:rsid w:val="008001FC"/>
    <w:rsid w:val="00800FDD"/>
    <w:rsid w:val="00801419"/>
    <w:rsid w:val="00802246"/>
    <w:rsid w:val="0080311A"/>
    <w:rsid w:val="00803BCD"/>
    <w:rsid w:val="008044FD"/>
    <w:rsid w:val="0080452D"/>
    <w:rsid w:val="00804573"/>
    <w:rsid w:val="008053B3"/>
    <w:rsid w:val="00805DDC"/>
    <w:rsid w:val="00806A00"/>
    <w:rsid w:val="008076E0"/>
    <w:rsid w:val="00807C40"/>
    <w:rsid w:val="00810D8D"/>
    <w:rsid w:val="00810EE8"/>
    <w:rsid w:val="0081132C"/>
    <w:rsid w:val="00812A21"/>
    <w:rsid w:val="008145D0"/>
    <w:rsid w:val="00815AD5"/>
    <w:rsid w:val="00815EA0"/>
    <w:rsid w:val="008174B3"/>
    <w:rsid w:val="00820681"/>
    <w:rsid w:val="00821C33"/>
    <w:rsid w:val="00823238"/>
    <w:rsid w:val="00824DEE"/>
    <w:rsid w:val="00825E7E"/>
    <w:rsid w:val="008261D2"/>
    <w:rsid w:val="00831E47"/>
    <w:rsid w:val="00832A2D"/>
    <w:rsid w:val="008339BB"/>
    <w:rsid w:val="00833B4F"/>
    <w:rsid w:val="008372EE"/>
    <w:rsid w:val="008373D4"/>
    <w:rsid w:val="00840013"/>
    <w:rsid w:val="008402BF"/>
    <w:rsid w:val="00841625"/>
    <w:rsid w:val="008422F3"/>
    <w:rsid w:val="00842683"/>
    <w:rsid w:val="00842684"/>
    <w:rsid w:val="00842F02"/>
    <w:rsid w:val="0084317A"/>
    <w:rsid w:val="008438C6"/>
    <w:rsid w:val="008451D9"/>
    <w:rsid w:val="00845B20"/>
    <w:rsid w:val="00845E02"/>
    <w:rsid w:val="008464E6"/>
    <w:rsid w:val="00846CBB"/>
    <w:rsid w:val="00847AA1"/>
    <w:rsid w:val="008519B4"/>
    <w:rsid w:val="00851E07"/>
    <w:rsid w:val="008522D9"/>
    <w:rsid w:val="00852EA0"/>
    <w:rsid w:val="0085312F"/>
    <w:rsid w:val="008541DA"/>
    <w:rsid w:val="00854CF6"/>
    <w:rsid w:val="0085523C"/>
    <w:rsid w:val="00855E92"/>
    <w:rsid w:val="00856A7C"/>
    <w:rsid w:val="0085726A"/>
    <w:rsid w:val="00861D07"/>
    <w:rsid w:val="00861F0C"/>
    <w:rsid w:val="00863088"/>
    <w:rsid w:val="008632C6"/>
    <w:rsid w:val="00863309"/>
    <w:rsid w:val="008642D3"/>
    <w:rsid w:val="00864E6F"/>
    <w:rsid w:val="00865627"/>
    <w:rsid w:val="00865E9E"/>
    <w:rsid w:val="00866266"/>
    <w:rsid w:val="00866A24"/>
    <w:rsid w:val="008678CB"/>
    <w:rsid w:val="008678FE"/>
    <w:rsid w:val="0087076D"/>
    <w:rsid w:val="00870898"/>
    <w:rsid w:val="0087101E"/>
    <w:rsid w:val="00871676"/>
    <w:rsid w:val="00872C02"/>
    <w:rsid w:val="0087342A"/>
    <w:rsid w:val="008737E0"/>
    <w:rsid w:val="00874003"/>
    <w:rsid w:val="00875606"/>
    <w:rsid w:val="008758D1"/>
    <w:rsid w:val="008761C1"/>
    <w:rsid w:val="00876B58"/>
    <w:rsid w:val="008772FC"/>
    <w:rsid w:val="008776F7"/>
    <w:rsid w:val="0088141C"/>
    <w:rsid w:val="008832AB"/>
    <w:rsid w:val="00883EB0"/>
    <w:rsid w:val="00883ED3"/>
    <w:rsid w:val="00884349"/>
    <w:rsid w:val="00884D7A"/>
    <w:rsid w:val="008871FF"/>
    <w:rsid w:val="00890309"/>
    <w:rsid w:val="00891F50"/>
    <w:rsid w:val="00891F7D"/>
    <w:rsid w:val="00892460"/>
    <w:rsid w:val="00892C54"/>
    <w:rsid w:val="00892E92"/>
    <w:rsid w:val="00893A28"/>
    <w:rsid w:val="008951E7"/>
    <w:rsid w:val="008A0A1C"/>
    <w:rsid w:val="008A0A30"/>
    <w:rsid w:val="008A1227"/>
    <w:rsid w:val="008A23FE"/>
    <w:rsid w:val="008A2444"/>
    <w:rsid w:val="008A2E88"/>
    <w:rsid w:val="008A3242"/>
    <w:rsid w:val="008A32E2"/>
    <w:rsid w:val="008A4577"/>
    <w:rsid w:val="008A52DE"/>
    <w:rsid w:val="008A53A9"/>
    <w:rsid w:val="008A62F3"/>
    <w:rsid w:val="008A7CE5"/>
    <w:rsid w:val="008B2023"/>
    <w:rsid w:val="008B2880"/>
    <w:rsid w:val="008B3981"/>
    <w:rsid w:val="008B440C"/>
    <w:rsid w:val="008B52EF"/>
    <w:rsid w:val="008B5461"/>
    <w:rsid w:val="008B555E"/>
    <w:rsid w:val="008B5D47"/>
    <w:rsid w:val="008B5F79"/>
    <w:rsid w:val="008B6C43"/>
    <w:rsid w:val="008B6F39"/>
    <w:rsid w:val="008B77BE"/>
    <w:rsid w:val="008C2943"/>
    <w:rsid w:val="008C2AE2"/>
    <w:rsid w:val="008C2D2B"/>
    <w:rsid w:val="008C4F81"/>
    <w:rsid w:val="008C5E09"/>
    <w:rsid w:val="008C7133"/>
    <w:rsid w:val="008C75A8"/>
    <w:rsid w:val="008C79C4"/>
    <w:rsid w:val="008D1845"/>
    <w:rsid w:val="008D21A9"/>
    <w:rsid w:val="008D250B"/>
    <w:rsid w:val="008D2848"/>
    <w:rsid w:val="008D4F57"/>
    <w:rsid w:val="008D5967"/>
    <w:rsid w:val="008D5FBC"/>
    <w:rsid w:val="008D6088"/>
    <w:rsid w:val="008E0D1A"/>
    <w:rsid w:val="008E0FE1"/>
    <w:rsid w:val="008E216C"/>
    <w:rsid w:val="008E2840"/>
    <w:rsid w:val="008E360D"/>
    <w:rsid w:val="008E783B"/>
    <w:rsid w:val="008E794A"/>
    <w:rsid w:val="008E7D5B"/>
    <w:rsid w:val="008F045A"/>
    <w:rsid w:val="008F082D"/>
    <w:rsid w:val="008F096F"/>
    <w:rsid w:val="008F231D"/>
    <w:rsid w:val="008F2F1A"/>
    <w:rsid w:val="008F4388"/>
    <w:rsid w:val="008F5706"/>
    <w:rsid w:val="008F5B61"/>
    <w:rsid w:val="008F63BB"/>
    <w:rsid w:val="008F7628"/>
    <w:rsid w:val="008F77AD"/>
    <w:rsid w:val="008F78FD"/>
    <w:rsid w:val="00900C01"/>
    <w:rsid w:val="00900F36"/>
    <w:rsid w:val="00902123"/>
    <w:rsid w:val="00902F92"/>
    <w:rsid w:val="00904CD3"/>
    <w:rsid w:val="00905A17"/>
    <w:rsid w:val="00906218"/>
    <w:rsid w:val="009065F8"/>
    <w:rsid w:val="00906628"/>
    <w:rsid w:val="00907475"/>
    <w:rsid w:val="00910EFD"/>
    <w:rsid w:val="009114F8"/>
    <w:rsid w:val="009116B4"/>
    <w:rsid w:val="00911F04"/>
    <w:rsid w:val="00913281"/>
    <w:rsid w:val="009143D1"/>
    <w:rsid w:val="0091446E"/>
    <w:rsid w:val="009151F3"/>
    <w:rsid w:val="00915E27"/>
    <w:rsid w:val="009169AF"/>
    <w:rsid w:val="00916A5B"/>
    <w:rsid w:val="009201A2"/>
    <w:rsid w:val="0092034C"/>
    <w:rsid w:val="00921DBF"/>
    <w:rsid w:val="00922721"/>
    <w:rsid w:val="0092337F"/>
    <w:rsid w:val="009237C0"/>
    <w:rsid w:val="009238BE"/>
    <w:rsid w:val="009244D2"/>
    <w:rsid w:val="00924A38"/>
    <w:rsid w:val="009253B3"/>
    <w:rsid w:val="00926127"/>
    <w:rsid w:val="009272C0"/>
    <w:rsid w:val="00927BED"/>
    <w:rsid w:val="0093028D"/>
    <w:rsid w:val="00930C68"/>
    <w:rsid w:val="0093120A"/>
    <w:rsid w:val="00931AC6"/>
    <w:rsid w:val="00931F24"/>
    <w:rsid w:val="00931F66"/>
    <w:rsid w:val="0093231A"/>
    <w:rsid w:val="00933831"/>
    <w:rsid w:val="009345E9"/>
    <w:rsid w:val="00934651"/>
    <w:rsid w:val="00934817"/>
    <w:rsid w:val="00936A61"/>
    <w:rsid w:val="0094019C"/>
    <w:rsid w:val="00940F20"/>
    <w:rsid w:val="00941615"/>
    <w:rsid w:val="00941ACC"/>
    <w:rsid w:val="0094250C"/>
    <w:rsid w:val="0094342C"/>
    <w:rsid w:val="00943E75"/>
    <w:rsid w:val="00943F68"/>
    <w:rsid w:val="009453E5"/>
    <w:rsid w:val="00945583"/>
    <w:rsid w:val="0094687B"/>
    <w:rsid w:val="009471C3"/>
    <w:rsid w:val="00947810"/>
    <w:rsid w:val="0094BFB3"/>
    <w:rsid w:val="00951F24"/>
    <w:rsid w:val="00952D9F"/>
    <w:rsid w:val="00953BBA"/>
    <w:rsid w:val="0095570A"/>
    <w:rsid w:val="00955E5C"/>
    <w:rsid w:val="0095639E"/>
    <w:rsid w:val="00956DFC"/>
    <w:rsid w:val="00960DEF"/>
    <w:rsid w:val="00961DF3"/>
    <w:rsid w:val="0096224B"/>
    <w:rsid w:val="0096281E"/>
    <w:rsid w:val="009631C5"/>
    <w:rsid w:val="009649EB"/>
    <w:rsid w:val="00966C8B"/>
    <w:rsid w:val="00966E92"/>
    <w:rsid w:val="00970A3D"/>
    <w:rsid w:val="00970ACF"/>
    <w:rsid w:val="00970FAA"/>
    <w:rsid w:val="00971531"/>
    <w:rsid w:val="009725C8"/>
    <w:rsid w:val="00972ADF"/>
    <w:rsid w:val="00973B36"/>
    <w:rsid w:val="00973E74"/>
    <w:rsid w:val="00974378"/>
    <w:rsid w:val="00976ED7"/>
    <w:rsid w:val="009772CD"/>
    <w:rsid w:val="009808C9"/>
    <w:rsid w:val="009815BC"/>
    <w:rsid w:val="009816BC"/>
    <w:rsid w:val="00982CEC"/>
    <w:rsid w:val="00983D9B"/>
    <w:rsid w:val="00984595"/>
    <w:rsid w:val="009847A3"/>
    <w:rsid w:val="00984EBA"/>
    <w:rsid w:val="00985601"/>
    <w:rsid w:val="00985C3B"/>
    <w:rsid w:val="0098785F"/>
    <w:rsid w:val="009879FF"/>
    <w:rsid w:val="00987F57"/>
    <w:rsid w:val="0099036A"/>
    <w:rsid w:val="00990D6D"/>
    <w:rsid w:val="00991793"/>
    <w:rsid w:val="009919F3"/>
    <w:rsid w:val="00991EF3"/>
    <w:rsid w:val="0099264D"/>
    <w:rsid w:val="00992D1A"/>
    <w:rsid w:val="0099332B"/>
    <w:rsid w:val="00993895"/>
    <w:rsid w:val="00995426"/>
    <w:rsid w:val="00996ACE"/>
    <w:rsid w:val="009A081E"/>
    <w:rsid w:val="009A0E07"/>
    <w:rsid w:val="009A1100"/>
    <w:rsid w:val="009A1326"/>
    <w:rsid w:val="009A1847"/>
    <w:rsid w:val="009A26C7"/>
    <w:rsid w:val="009A287E"/>
    <w:rsid w:val="009A355D"/>
    <w:rsid w:val="009A365F"/>
    <w:rsid w:val="009A422E"/>
    <w:rsid w:val="009A4803"/>
    <w:rsid w:val="009A6182"/>
    <w:rsid w:val="009A6212"/>
    <w:rsid w:val="009A6965"/>
    <w:rsid w:val="009A7C13"/>
    <w:rsid w:val="009A7D25"/>
    <w:rsid w:val="009B1F32"/>
    <w:rsid w:val="009B3098"/>
    <w:rsid w:val="009B3426"/>
    <w:rsid w:val="009B3CAA"/>
    <w:rsid w:val="009B5DFF"/>
    <w:rsid w:val="009B5F0C"/>
    <w:rsid w:val="009B6C4F"/>
    <w:rsid w:val="009B7CCE"/>
    <w:rsid w:val="009B7DB8"/>
    <w:rsid w:val="009C2D43"/>
    <w:rsid w:val="009C325D"/>
    <w:rsid w:val="009C44E8"/>
    <w:rsid w:val="009C5131"/>
    <w:rsid w:val="009C51F0"/>
    <w:rsid w:val="009C55D9"/>
    <w:rsid w:val="009C5A1D"/>
    <w:rsid w:val="009C66FA"/>
    <w:rsid w:val="009C6B32"/>
    <w:rsid w:val="009D0392"/>
    <w:rsid w:val="009D0483"/>
    <w:rsid w:val="009D2285"/>
    <w:rsid w:val="009D23C5"/>
    <w:rsid w:val="009D2463"/>
    <w:rsid w:val="009D25E8"/>
    <w:rsid w:val="009D4C51"/>
    <w:rsid w:val="009D50C7"/>
    <w:rsid w:val="009D5FB3"/>
    <w:rsid w:val="009D60C7"/>
    <w:rsid w:val="009D6847"/>
    <w:rsid w:val="009D6F4C"/>
    <w:rsid w:val="009D7754"/>
    <w:rsid w:val="009D7B3A"/>
    <w:rsid w:val="009D7EE4"/>
    <w:rsid w:val="009E058E"/>
    <w:rsid w:val="009E0A12"/>
    <w:rsid w:val="009E1036"/>
    <w:rsid w:val="009E23EA"/>
    <w:rsid w:val="009E2967"/>
    <w:rsid w:val="009E3461"/>
    <w:rsid w:val="009E3B1A"/>
    <w:rsid w:val="009E4211"/>
    <w:rsid w:val="009E4CAF"/>
    <w:rsid w:val="009E566F"/>
    <w:rsid w:val="009E6D2B"/>
    <w:rsid w:val="009E7C86"/>
    <w:rsid w:val="009E7F17"/>
    <w:rsid w:val="009F0797"/>
    <w:rsid w:val="009F1447"/>
    <w:rsid w:val="009F1579"/>
    <w:rsid w:val="009F3943"/>
    <w:rsid w:val="009F40B3"/>
    <w:rsid w:val="009F5628"/>
    <w:rsid w:val="009F751A"/>
    <w:rsid w:val="009FEEC0"/>
    <w:rsid w:val="00A004C0"/>
    <w:rsid w:val="00A01348"/>
    <w:rsid w:val="00A01682"/>
    <w:rsid w:val="00A01AAC"/>
    <w:rsid w:val="00A01DA1"/>
    <w:rsid w:val="00A021E9"/>
    <w:rsid w:val="00A0247D"/>
    <w:rsid w:val="00A0263B"/>
    <w:rsid w:val="00A026EA"/>
    <w:rsid w:val="00A028B7"/>
    <w:rsid w:val="00A02DF4"/>
    <w:rsid w:val="00A03231"/>
    <w:rsid w:val="00A03E44"/>
    <w:rsid w:val="00A045E4"/>
    <w:rsid w:val="00A04AD8"/>
    <w:rsid w:val="00A0676D"/>
    <w:rsid w:val="00A10799"/>
    <w:rsid w:val="00A1275C"/>
    <w:rsid w:val="00A12DD6"/>
    <w:rsid w:val="00A15201"/>
    <w:rsid w:val="00A1574B"/>
    <w:rsid w:val="00A1620C"/>
    <w:rsid w:val="00A16960"/>
    <w:rsid w:val="00A16BBD"/>
    <w:rsid w:val="00A1798E"/>
    <w:rsid w:val="00A17A24"/>
    <w:rsid w:val="00A20661"/>
    <w:rsid w:val="00A22262"/>
    <w:rsid w:val="00A22A1A"/>
    <w:rsid w:val="00A23678"/>
    <w:rsid w:val="00A23972"/>
    <w:rsid w:val="00A2404A"/>
    <w:rsid w:val="00A24EC7"/>
    <w:rsid w:val="00A268F2"/>
    <w:rsid w:val="00A26B8F"/>
    <w:rsid w:val="00A276EE"/>
    <w:rsid w:val="00A279A9"/>
    <w:rsid w:val="00A27E2D"/>
    <w:rsid w:val="00A3013E"/>
    <w:rsid w:val="00A30AD5"/>
    <w:rsid w:val="00A316D3"/>
    <w:rsid w:val="00A3193C"/>
    <w:rsid w:val="00A32A83"/>
    <w:rsid w:val="00A33008"/>
    <w:rsid w:val="00A33217"/>
    <w:rsid w:val="00A332B4"/>
    <w:rsid w:val="00A3365E"/>
    <w:rsid w:val="00A3393F"/>
    <w:rsid w:val="00A33B60"/>
    <w:rsid w:val="00A344DE"/>
    <w:rsid w:val="00A34601"/>
    <w:rsid w:val="00A347A0"/>
    <w:rsid w:val="00A34811"/>
    <w:rsid w:val="00A35283"/>
    <w:rsid w:val="00A35DD7"/>
    <w:rsid w:val="00A36BC4"/>
    <w:rsid w:val="00A40377"/>
    <w:rsid w:val="00A415D0"/>
    <w:rsid w:val="00A425EA"/>
    <w:rsid w:val="00A427F8"/>
    <w:rsid w:val="00A433F7"/>
    <w:rsid w:val="00A43A42"/>
    <w:rsid w:val="00A4409A"/>
    <w:rsid w:val="00A44CA9"/>
    <w:rsid w:val="00A45161"/>
    <w:rsid w:val="00A462D7"/>
    <w:rsid w:val="00A47336"/>
    <w:rsid w:val="00A47706"/>
    <w:rsid w:val="00A505DD"/>
    <w:rsid w:val="00A518C7"/>
    <w:rsid w:val="00A53373"/>
    <w:rsid w:val="00A537BC"/>
    <w:rsid w:val="00A53A24"/>
    <w:rsid w:val="00A546D2"/>
    <w:rsid w:val="00A55475"/>
    <w:rsid w:val="00A55BAE"/>
    <w:rsid w:val="00A55BAF"/>
    <w:rsid w:val="00A57032"/>
    <w:rsid w:val="00A577D1"/>
    <w:rsid w:val="00A60448"/>
    <w:rsid w:val="00A6113C"/>
    <w:rsid w:val="00A62B0F"/>
    <w:rsid w:val="00A636C3"/>
    <w:rsid w:val="00A638FE"/>
    <w:rsid w:val="00A63E26"/>
    <w:rsid w:val="00A66D0E"/>
    <w:rsid w:val="00A66F96"/>
    <w:rsid w:val="00A670FC"/>
    <w:rsid w:val="00A67ECE"/>
    <w:rsid w:val="00A729F6"/>
    <w:rsid w:val="00A72E9E"/>
    <w:rsid w:val="00A73643"/>
    <w:rsid w:val="00A73DE3"/>
    <w:rsid w:val="00A77A76"/>
    <w:rsid w:val="00A80884"/>
    <w:rsid w:val="00A82A5F"/>
    <w:rsid w:val="00A83996"/>
    <w:rsid w:val="00A846DA"/>
    <w:rsid w:val="00A84DD6"/>
    <w:rsid w:val="00A8504A"/>
    <w:rsid w:val="00A85F59"/>
    <w:rsid w:val="00A868D2"/>
    <w:rsid w:val="00A86F99"/>
    <w:rsid w:val="00A90157"/>
    <w:rsid w:val="00A90AD9"/>
    <w:rsid w:val="00A9134E"/>
    <w:rsid w:val="00A917C3"/>
    <w:rsid w:val="00A92958"/>
    <w:rsid w:val="00A92E3F"/>
    <w:rsid w:val="00A95B68"/>
    <w:rsid w:val="00A96579"/>
    <w:rsid w:val="00A97C9E"/>
    <w:rsid w:val="00AA0E63"/>
    <w:rsid w:val="00AA25AA"/>
    <w:rsid w:val="00AA29FC"/>
    <w:rsid w:val="00AA2ACF"/>
    <w:rsid w:val="00AA2FBD"/>
    <w:rsid w:val="00AA4E8D"/>
    <w:rsid w:val="00AA5218"/>
    <w:rsid w:val="00AA625B"/>
    <w:rsid w:val="00AA70DF"/>
    <w:rsid w:val="00AA7155"/>
    <w:rsid w:val="00AB016C"/>
    <w:rsid w:val="00AB034C"/>
    <w:rsid w:val="00AB156A"/>
    <w:rsid w:val="00AB1F68"/>
    <w:rsid w:val="00AB2182"/>
    <w:rsid w:val="00AB3D09"/>
    <w:rsid w:val="00AB46ED"/>
    <w:rsid w:val="00AB5192"/>
    <w:rsid w:val="00AB6866"/>
    <w:rsid w:val="00AB7234"/>
    <w:rsid w:val="00AB7389"/>
    <w:rsid w:val="00AB7A30"/>
    <w:rsid w:val="00AC06E2"/>
    <w:rsid w:val="00AC146D"/>
    <w:rsid w:val="00AC284C"/>
    <w:rsid w:val="00AC2ABC"/>
    <w:rsid w:val="00AC3776"/>
    <w:rsid w:val="00AC3F9C"/>
    <w:rsid w:val="00AC4222"/>
    <w:rsid w:val="00AC4DAC"/>
    <w:rsid w:val="00AC4E40"/>
    <w:rsid w:val="00AC564F"/>
    <w:rsid w:val="00AC6364"/>
    <w:rsid w:val="00AC6E58"/>
    <w:rsid w:val="00AC6F77"/>
    <w:rsid w:val="00AD074C"/>
    <w:rsid w:val="00AD0F58"/>
    <w:rsid w:val="00AD1A30"/>
    <w:rsid w:val="00AD2D2D"/>
    <w:rsid w:val="00AD2DB3"/>
    <w:rsid w:val="00AD360C"/>
    <w:rsid w:val="00AD3869"/>
    <w:rsid w:val="00AD43B3"/>
    <w:rsid w:val="00AD514E"/>
    <w:rsid w:val="00AD5888"/>
    <w:rsid w:val="00AD59E1"/>
    <w:rsid w:val="00AD647F"/>
    <w:rsid w:val="00AD65A0"/>
    <w:rsid w:val="00AD7C73"/>
    <w:rsid w:val="00AE04B7"/>
    <w:rsid w:val="00AE0921"/>
    <w:rsid w:val="00AE138A"/>
    <w:rsid w:val="00AE20B9"/>
    <w:rsid w:val="00AE216D"/>
    <w:rsid w:val="00AE38EB"/>
    <w:rsid w:val="00AE65B3"/>
    <w:rsid w:val="00AF0F75"/>
    <w:rsid w:val="00AF13EA"/>
    <w:rsid w:val="00AF23F5"/>
    <w:rsid w:val="00AF2528"/>
    <w:rsid w:val="00AF2DAD"/>
    <w:rsid w:val="00AF3DC5"/>
    <w:rsid w:val="00AF5954"/>
    <w:rsid w:val="00AF5C34"/>
    <w:rsid w:val="00AF5D66"/>
    <w:rsid w:val="00AF66E6"/>
    <w:rsid w:val="00AF7846"/>
    <w:rsid w:val="00B00B74"/>
    <w:rsid w:val="00B019C0"/>
    <w:rsid w:val="00B01EDF"/>
    <w:rsid w:val="00B031E0"/>
    <w:rsid w:val="00B03845"/>
    <w:rsid w:val="00B047F8"/>
    <w:rsid w:val="00B04D41"/>
    <w:rsid w:val="00B04DD2"/>
    <w:rsid w:val="00B04E9F"/>
    <w:rsid w:val="00B071B9"/>
    <w:rsid w:val="00B07ABA"/>
    <w:rsid w:val="00B07B8C"/>
    <w:rsid w:val="00B108BD"/>
    <w:rsid w:val="00B108E9"/>
    <w:rsid w:val="00B10DBF"/>
    <w:rsid w:val="00B12959"/>
    <w:rsid w:val="00B12C9C"/>
    <w:rsid w:val="00B14FDF"/>
    <w:rsid w:val="00B15728"/>
    <w:rsid w:val="00B15F18"/>
    <w:rsid w:val="00B16BF5"/>
    <w:rsid w:val="00B16D5B"/>
    <w:rsid w:val="00B17151"/>
    <w:rsid w:val="00B172F8"/>
    <w:rsid w:val="00B177B4"/>
    <w:rsid w:val="00B203F0"/>
    <w:rsid w:val="00B2053A"/>
    <w:rsid w:val="00B20AA0"/>
    <w:rsid w:val="00B20D8C"/>
    <w:rsid w:val="00B23727"/>
    <w:rsid w:val="00B23E3B"/>
    <w:rsid w:val="00B25259"/>
    <w:rsid w:val="00B26772"/>
    <w:rsid w:val="00B26B91"/>
    <w:rsid w:val="00B27BBB"/>
    <w:rsid w:val="00B31DAB"/>
    <w:rsid w:val="00B31EDA"/>
    <w:rsid w:val="00B32114"/>
    <w:rsid w:val="00B3480F"/>
    <w:rsid w:val="00B34A35"/>
    <w:rsid w:val="00B34A46"/>
    <w:rsid w:val="00B3562C"/>
    <w:rsid w:val="00B36B2F"/>
    <w:rsid w:val="00B36B49"/>
    <w:rsid w:val="00B40722"/>
    <w:rsid w:val="00B40816"/>
    <w:rsid w:val="00B410D7"/>
    <w:rsid w:val="00B421A7"/>
    <w:rsid w:val="00B44648"/>
    <w:rsid w:val="00B449B6"/>
    <w:rsid w:val="00B44A26"/>
    <w:rsid w:val="00B45A97"/>
    <w:rsid w:val="00B45EA5"/>
    <w:rsid w:val="00B46BD9"/>
    <w:rsid w:val="00B4741F"/>
    <w:rsid w:val="00B47935"/>
    <w:rsid w:val="00B479AA"/>
    <w:rsid w:val="00B5315C"/>
    <w:rsid w:val="00B53495"/>
    <w:rsid w:val="00B54CFE"/>
    <w:rsid w:val="00B5505D"/>
    <w:rsid w:val="00B559AF"/>
    <w:rsid w:val="00B56832"/>
    <w:rsid w:val="00B571E7"/>
    <w:rsid w:val="00B605F0"/>
    <w:rsid w:val="00B606E3"/>
    <w:rsid w:val="00B62894"/>
    <w:rsid w:val="00B63CE9"/>
    <w:rsid w:val="00B6435D"/>
    <w:rsid w:val="00B651B5"/>
    <w:rsid w:val="00B663B9"/>
    <w:rsid w:val="00B66F79"/>
    <w:rsid w:val="00B7028A"/>
    <w:rsid w:val="00B702BC"/>
    <w:rsid w:val="00B70F7E"/>
    <w:rsid w:val="00B711BB"/>
    <w:rsid w:val="00B71C30"/>
    <w:rsid w:val="00B7212E"/>
    <w:rsid w:val="00B72FF3"/>
    <w:rsid w:val="00B756F9"/>
    <w:rsid w:val="00B75D77"/>
    <w:rsid w:val="00B80370"/>
    <w:rsid w:val="00B81B8F"/>
    <w:rsid w:val="00B82BC1"/>
    <w:rsid w:val="00B832B8"/>
    <w:rsid w:val="00B83D2E"/>
    <w:rsid w:val="00B85843"/>
    <w:rsid w:val="00B862E5"/>
    <w:rsid w:val="00B868DB"/>
    <w:rsid w:val="00B87006"/>
    <w:rsid w:val="00B872DE"/>
    <w:rsid w:val="00B87FEE"/>
    <w:rsid w:val="00B90670"/>
    <w:rsid w:val="00B908E6"/>
    <w:rsid w:val="00B916B5"/>
    <w:rsid w:val="00B92297"/>
    <w:rsid w:val="00B9265E"/>
    <w:rsid w:val="00B926FB"/>
    <w:rsid w:val="00B935DA"/>
    <w:rsid w:val="00B94682"/>
    <w:rsid w:val="00B94BE9"/>
    <w:rsid w:val="00B96959"/>
    <w:rsid w:val="00B96DE4"/>
    <w:rsid w:val="00BA0FBC"/>
    <w:rsid w:val="00BA25C9"/>
    <w:rsid w:val="00BA2EAE"/>
    <w:rsid w:val="00BA5BC3"/>
    <w:rsid w:val="00BA65B4"/>
    <w:rsid w:val="00BA6798"/>
    <w:rsid w:val="00BA7C3B"/>
    <w:rsid w:val="00BB00C4"/>
    <w:rsid w:val="00BB12B1"/>
    <w:rsid w:val="00BB147B"/>
    <w:rsid w:val="00BB5894"/>
    <w:rsid w:val="00BB5BAA"/>
    <w:rsid w:val="00BB773D"/>
    <w:rsid w:val="00BC190C"/>
    <w:rsid w:val="00BC1E9F"/>
    <w:rsid w:val="00BC3393"/>
    <w:rsid w:val="00BC5AF2"/>
    <w:rsid w:val="00BD0712"/>
    <w:rsid w:val="00BD2722"/>
    <w:rsid w:val="00BD282D"/>
    <w:rsid w:val="00BD29BD"/>
    <w:rsid w:val="00BD29FF"/>
    <w:rsid w:val="00BD3027"/>
    <w:rsid w:val="00BD33D2"/>
    <w:rsid w:val="00BD421F"/>
    <w:rsid w:val="00BD42CB"/>
    <w:rsid w:val="00BD490D"/>
    <w:rsid w:val="00BD4D5C"/>
    <w:rsid w:val="00BD66F4"/>
    <w:rsid w:val="00BD71F3"/>
    <w:rsid w:val="00BD73C6"/>
    <w:rsid w:val="00BD74E3"/>
    <w:rsid w:val="00BE0AA9"/>
    <w:rsid w:val="00BE1841"/>
    <w:rsid w:val="00BE1B1D"/>
    <w:rsid w:val="00BE1BC9"/>
    <w:rsid w:val="00BE39FF"/>
    <w:rsid w:val="00BE409F"/>
    <w:rsid w:val="00BE4301"/>
    <w:rsid w:val="00BE4AA7"/>
    <w:rsid w:val="00BE4C93"/>
    <w:rsid w:val="00BE5318"/>
    <w:rsid w:val="00BE55AD"/>
    <w:rsid w:val="00BE6474"/>
    <w:rsid w:val="00BE7377"/>
    <w:rsid w:val="00BF110A"/>
    <w:rsid w:val="00BF1D7D"/>
    <w:rsid w:val="00BF2FD3"/>
    <w:rsid w:val="00BF4488"/>
    <w:rsid w:val="00BF63BE"/>
    <w:rsid w:val="00BF7905"/>
    <w:rsid w:val="00C0017A"/>
    <w:rsid w:val="00C012F7"/>
    <w:rsid w:val="00C019D3"/>
    <w:rsid w:val="00C01F8E"/>
    <w:rsid w:val="00C02DA4"/>
    <w:rsid w:val="00C03D34"/>
    <w:rsid w:val="00C044EC"/>
    <w:rsid w:val="00C049FF"/>
    <w:rsid w:val="00C05DC6"/>
    <w:rsid w:val="00C06492"/>
    <w:rsid w:val="00C06E1B"/>
    <w:rsid w:val="00C06EB6"/>
    <w:rsid w:val="00C06FA9"/>
    <w:rsid w:val="00C07066"/>
    <w:rsid w:val="00C073A0"/>
    <w:rsid w:val="00C07EC5"/>
    <w:rsid w:val="00C104A0"/>
    <w:rsid w:val="00C10E67"/>
    <w:rsid w:val="00C1228A"/>
    <w:rsid w:val="00C13C4C"/>
    <w:rsid w:val="00C13EDC"/>
    <w:rsid w:val="00C143EF"/>
    <w:rsid w:val="00C15661"/>
    <w:rsid w:val="00C15948"/>
    <w:rsid w:val="00C16C95"/>
    <w:rsid w:val="00C17108"/>
    <w:rsid w:val="00C21FC0"/>
    <w:rsid w:val="00C220FC"/>
    <w:rsid w:val="00C2275E"/>
    <w:rsid w:val="00C22AB1"/>
    <w:rsid w:val="00C22D8D"/>
    <w:rsid w:val="00C24977"/>
    <w:rsid w:val="00C253CD"/>
    <w:rsid w:val="00C2732D"/>
    <w:rsid w:val="00C311C3"/>
    <w:rsid w:val="00C32DA0"/>
    <w:rsid w:val="00C33A91"/>
    <w:rsid w:val="00C33D22"/>
    <w:rsid w:val="00C34AF1"/>
    <w:rsid w:val="00C35854"/>
    <w:rsid w:val="00C36830"/>
    <w:rsid w:val="00C36CE8"/>
    <w:rsid w:val="00C37A75"/>
    <w:rsid w:val="00C419B1"/>
    <w:rsid w:val="00C4427F"/>
    <w:rsid w:val="00C44D3C"/>
    <w:rsid w:val="00C4554E"/>
    <w:rsid w:val="00C46459"/>
    <w:rsid w:val="00C46C0F"/>
    <w:rsid w:val="00C50B49"/>
    <w:rsid w:val="00C51316"/>
    <w:rsid w:val="00C515FB"/>
    <w:rsid w:val="00C51C6F"/>
    <w:rsid w:val="00C54A72"/>
    <w:rsid w:val="00C54C32"/>
    <w:rsid w:val="00C55903"/>
    <w:rsid w:val="00C56BDA"/>
    <w:rsid w:val="00C56D51"/>
    <w:rsid w:val="00C60772"/>
    <w:rsid w:val="00C6078C"/>
    <w:rsid w:val="00C60F31"/>
    <w:rsid w:val="00C6298C"/>
    <w:rsid w:val="00C62A25"/>
    <w:rsid w:val="00C63C9F"/>
    <w:rsid w:val="00C63F7F"/>
    <w:rsid w:val="00C642DC"/>
    <w:rsid w:val="00C64A18"/>
    <w:rsid w:val="00C6554F"/>
    <w:rsid w:val="00C65B7F"/>
    <w:rsid w:val="00C65B90"/>
    <w:rsid w:val="00C66DEA"/>
    <w:rsid w:val="00C6796B"/>
    <w:rsid w:val="00C70083"/>
    <w:rsid w:val="00C7035D"/>
    <w:rsid w:val="00C7244F"/>
    <w:rsid w:val="00C72B42"/>
    <w:rsid w:val="00C7411F"/>
    <w:rsid w:val="00C7540F"/>
    <w:rsid w:val="00C75756"/>
    <w:rsid w:val="00C76BDA"/>
    <w:rsid w:val="00C77578"/>
    <w:rsid w:val="00C816E8"/>
    <w:rsid w:val="00C835EE"/>
    <w:rsid w:val="00C83C2C"/>
    <w:rsid w:val="00C84026"/>
    <w:rsid w:val="00C84556"/>
    <w:rsid w:val="00C8606D"/>
    <w:rsid w:val="00C87E99"/>
    <w:rsid w:val="00C90391"/>
    <w:rsid w:val="00C91682"/>
    <w:rsid w:val="00C9324B"/>
    <w:rsid w:val="00C94283"/>
    <w:rsid w:val="00C942E0"/>
    <w:rsid w:val="00C9501E"/>
    <w:rsid w:val="00C95ACD"/>
    <w:rsid w:val="00C96E92"/>
    <w:rsid w:val="00C97098"/>
    <w:rsid w:val="00C97C68"/>
    <w:rsid w:val="00CA2321"/>
    <w:rsid w:val="00CA2989"/>
    <w:rsid w:val="00CA58D2"/>
    <w:rsid w:val="00CA6DEF"/>
    <w:rsid w:val="00CA7336"/>
    <w:rsid w:val="00CA7B8E"/>
    <w:rsid w:val="00CB1253"/>
    <w:rsid w:val="00CB1596"/>
    <w:rsid w:val="00CB176B"/>
    <w:rsid w:val="00CB1877"/>
    <w:rsid w:val="00CB32EE"/>
    <w:rsid w:val="00CB3FC4"/>
    <w:rsid w:val="00CB46B6"/>
    <w:rsid w:val="00CB5279"/>
    <w:rsid w:val="00CB5280"/>
    <w:rsid w:val="00CB698D"/>
    <w:rsid w:val="00CB708D"/>
    <w:rsid w:val="00CB7D6B"/>
    <w:rsid w:val="00CC03E4"/>
    <w:rsid w:val="00CC1C67"/>
    <w:rsid w:val="00CC22BD"/>
    <w:rsid w:val="00CC22F6"/>
    <w:rsid w:val="00CC41B2"/>
    <w:rsid w:val="00CC6BDC"/>
    <w:rsid w:val="00CC75E0"/>
    <w:rsid w:val="00CC7733"/>
    <w:rsid w:val="00CD04BF"/>
    <w:rsid w:val="00CD1447"/>
    <w:rsid w:val="00CD16EE"/>
    <w:rsid w:val="00CD2C57"/>
    <w:rsid w:val="00CD6EF0"/>
    <w:rsid w:val="00CD7461"/>
    <w:rsid w:val="00CD74BE"/>
    <w:rsid w:val="00CD7805"/>
    <w:rsid w:val="00CD7B3B"/>
    <w:rsid w:val="00CE00D0"/>
    <w:rsid w:val="00CE02BF"/>
    <w:rsid w:val="00CE28A7"/>
    <w:rsid w:val="00CE3A3C"/>
    <w:rsid w:val="00CE3AAB"/>
    <w:rsid w:val="00CE427E"/>
    <w:rsid w:val="00CE4FB1"/>
    <w:rsid w:val="00CE52D0"/>
    <w:rsid w:val="00CE57A9"/>
    <w:rsid w:val="00CE6A1B"/>
    <w:rsid w:val="00CE6FBB"/>
    <w:rsid w:val="00CE79CB"/>
    <w:rsid w:val="00CF32B4"/>
    <w:rsid w:val="00CF3F38"/>
    <w:rsid w:val="00CF4A8A"/>
    <w:rsid w:val="00CF5806"/>
    <w:rsid w:val="00CF64AB"/>
    <w:rsid w:val="00CF64F7"/>
    <w:rsid w:val="00CF6932"/>
    <w:rsid w:val="00CF7009"/>
    <w:rsid w:val="00D0064A"/>
    <w:rsid w:val="00D00C8F"/>
    <w:rsid w:val="00D00ED4"/>
    <w:rsid w:val="00D0355D"/>
    <w:rsid w:val="00D044CB"/>
    <w:rsid w:val="00D04A9C"/>
    <w:rsid w:val="00D06AD9"/>
    <w:rsid w:val="00D11ACD"/>
    <w:rsid w:val="00D11D80"/>
    <w:rsid w:val="00D11EF4"/>
    <w:rsid w:val="00D12427"/>
    <w:rsid w:val="00D12CB4"/>
    <w:rsid w:val="00D13432"/>
    <w:rsid w:val="00D14ACC"/>
    <w:rsid w:val="00D14DA5"/>
    <w:rsid w:val="00D16337"/>
    <w:rsid w:val="00D166DB"/>
    <w:rsid w:val="00D17261"/>
    <w:rsid w:val="00D22745"/>
    <w:rsid w:val="00D23459"/>
    <w:rsid w:val="00D238DF"/>
    <w:rsid w:val="00D242D0"/>
    <w:rsid w:val="00D2697E"/>
    <w:rsid w:val="00D27504"/>
    <w:rsid w:val="00D27A4E"/>
    <w:rsid w:val="00D27EEB"/>
    <w:rsid w:val="00D308AC"/>
    <w:rsid w:val="00D30AE5"/>
    <w:rsid w:val="00D31603"/>
    <w:rsid w:val="00D32D76"/>
    <w:rsid w:val="00D32DD0"/>
    <w:rsid w:val="00D32EAC"/>
    <w:rsid w:val="00D34109"/>
    <w:rsid w:val="00D34BD3"/>
    <w:rsid w:val="00D34E29"/>
    <w:rsid w:val="00D35B80"/>
    <w:rsid w:val="00D3640F"/>
    <w:rsid w:val="00D376B2"/>
    <w:rsid w:val="00D41C3D"/>
    <w:rsid w:val="00D4241D"/>
    <w:rsid w:val="00D42E6F"/>
    <w:rsid w:val="00D432F5"/>
    <w:rsid w:val="00D441E0"/>
    <w:rsid w:val="00D455F0"/>
    <w:rsid w:val="00D45885"/>
    <w:rsid w:val="00D461EF"/>
    <w:rsid w:val="00D500F9"/>
    <w:rsid w:val="00D509FC"/>
    <w:rsid w:val="00D52107"/>
    <w:rsid w:val="00D529DA"/>
    <w:rsid w:val="00D52E0C"/>
    <w:rsid w:val="00D54A8A"/>
    <w:rsid w:val="00D553DC"/>
    <w:rsid w:val="00D5576C"/>
    <w:rsid w:val="00D5620F"/>
    <w:rsid w:val="00D5650C"/>
    <w:rsid w:val="00D56F2F"/>
    <w:rsid w:val="00D6048E"/>
    <w:rsid w:val="00D605D9"/>
    <w:rsid w:val="00D6087A"/>
    <w:rsid w:val="00D61499"/>
    <w:rsid w:val="00D62902"/>
    <w:rsid w:val="00D630A7"/>
    <w:rsid w:val="00D642C1"/>
    <w:rsid w:val="00D64613"/>
    <w:rsid w:val="00D64731"/>
    <w:rsid w:val="00D64E0D"/>
    <w:rsid w:val="00D67258"/>
    <w:rsid w:val="00D67F3E"/>
    <w:rsid w:val="00D70874"/>
    <w:rsid w:val="00D72AED"/>
    <w:rsid w:val="00D73CD6"/>
    <w:rsid w:val="00D746BA"/>
    <w:rsid w:val="00D74EA8"/>
    <w:rsid w:val="00D75BFB"/>
    <w:rsid w:val="00D76419"/>
    <w:rsid w:val="00D76680"/>
    <w:rsid w:val="00D769C7"/>
    <w:rsid w:val="00D77002"/>
    <w:rsid w:val="00D80696"/>
    <w:rsid w:val="00D81210"/>
    <w:rsid w:val="00D8175B"/>
    <w:rsid w:val="00D819A4"/>
    <w:rsid w:val="00D82C2E"/>
    <w:rsid w:val="00D82D35"/>
    <w:rsid w:val="00D84A7D"/>
    <w:rsid w:val="00D852E2"/>
    <w:rsid w:val="00D9009B"/>
    <w:rsid w:val="00D9027D"/>
    <w:rsid w:val="00D90731"/>
    <w:rsid w:val="00D92199"/>
    <w:rsid w:val="00D9275E"/>
    <w:rsid w:val="00D94070"/>
    <w:rsid w:val="00DA12DE"/>
    <w:rsid w:val="00DA12F2"/>
    <w:rsid w:val="00DA161A"/>
    <w:rsid w:val="00DA213A"/>
    <w:rsid w:val="00DA21B3"/>
    <w:rsid w:val="00DA2B23"/>
    <w:rsid w:val="00DA372F"/>
    <w:rsid w:val="00DA4822"/>
    <w:rsid w:val="00DA4C4A"/>
    <w:rsid w:val="00DA4D78"/>
    <w:rsid w:val="00DA6CEB"/>
    <w:rsid w:val="00DA7EFD"/>
    <w:rsid w:val="00DB1D87"/>
    <w:rsid w:val="00DB209C"/>
    <w:rsid w:val="00DB23B6"/>
    <w:rsid w:val="00DB2C45"/>
    <w:rsid w:val="00DB33E8"/>
    <w:rsid w:val="00DB3940"/>
    <w:rsid w:val="00DB40DF"/>
    <w:rsid w:val="00DB58BF"/>
    <w:rsid w:val="00DB5FDF"/>
    <w:rsid w:val="00DB6360"/>
    <w:rsid w:val="00DB705B"/>
    <w:rsid w:val="00DB7071"/>
    <w:rsid w:val="00DB736A"/>
    <w:rsid w:val="00DC02EF"/>
    <w:rsid w:val="00DC0B24"/>
    <w:rsid w:val="00DC2250"/>
    <w:rsid w:val="00DC38F4"/>
    <w:rsid w:val="00DC3BE5"/>
    <w:rsid w:val="00DC4BD0"/>
    <w:rsid w:val="00DC550F"/>
    <w:rsid w:val="00DC6EA8"/>
    <w:rsid w:val="00DC6FB6"/>
    <w:rsid w:val="00DC7425"/>
    <w:rsid w:val="00DD0EB7"/>
    <w:rsid w:val="00DD18AA"/>
    <w:rsid w:val="00DD20FB"/>
    <w:rsid w:val="00DD29D5"/>
    <w:rsid w:val="00DD33AF"/>
    <w:rsid w:val="00DD3487"/>
    <w:rsid w:val="00DD3607"/>
    <w:rsid w:val="00DD3878"/>
    <w:rsid w:val="00DD38FC"/>
    <w:rsid w:val="00DD50A3"/>
    <w:rsid w:val="00DD5E5D"/>
    <w:rsid w:val="00DD7341"/>
    <w:rsid w:val="00DD753A"/>
    <w:rsid w:val="00DD75E1"/>
    <w:rsid w:val="00DD76E1"/>
    <w:rsid w:val="00DE0FDE"/>
    <w:rsid w:val="00DE12C1"/>
    <w:rsid w:val="00DE1874"/>
    <w:rsid w:val="00DE45AE"/>
    <w:rsid w:val="00DE47B7"/>
    <w:rsid w:val="00DE4FC9"/>
    <w:rsid w:val="00DE58D0"/>
    <w:rsid w:val="00DE5CBA"/>
    <w:rsid w:val="00DE701C"/>
    <w:rsid w:val="00DE754D"/>
    <w:rsid w:val="00DE79ED"/>
    <w:rsid w:val="00DF0777"/>
    <w:rsid w:val="00DF0B6B"/>
    <w:rsid w:val="00DF0BF4"/>
    <w:rsid w:val="00DF0ED2"/>
    <w:rsid w:val="00DF118A"/>
    <w:rsid w:val="00DF2161"/>
    <w:rsid w:val="00DF2E7D"/>
    <w:rsid w:val="00DF37F1"/>
    <w:rsid w:val="00DF41D0"/>
    <w:rsid w:val="00DF4A7E"/>
    <w:rsid w:val="00DF4D1A"/>
    <w:rsid w:val="00DF5638"/>
    <w:rsid w:val="00DF6423"/>
    <w:rsid w:val="00E00DD0"/>
    <w:rsid w:val="00E02261"/>
    <w:rsid w:val="00E02768"/>
    <w:rsid w:val="00E037FA"/>
    <w:rsid w:val="00E03EF2"/>
    <w:rsid w:val="00E04EDE"/>
    <w:rsid w:val="00E05683"/>
    <w:rsid w:val="00E06117"/>
    <w:rsid w:val="00E0723C"/>
    <w:rsid w:val="00E07DBC"/>
    <w:rsid w:val="00E11424"/>
    <w:rsid w:val="00E12795"/>
    <w:rsid w:val="00E12CF4"/>
    <w:rsid w:val="00E14268"/>
    <w:rsid w:val="00E148A8"/>
    <w:rsid w:val="00E156B3"/>
    <w:rsid w:val="00E15854"/>
    <w:rsid w:val="00E16939"/>
    <w:rsid w:val="00E16F12"/>
    <w:rsid w:val="00E2072D"/>
    <w:rsid w:val="00E20798"/>
    <w:rsid w:val="00E2174F"/>
    <w:rsid w:val="00E21F05"/>
    <w:rsid w:val="00E23167"/>
    <w:rsid w:val="00E23F46"/>
    <w:rsid w:val="00E250FA"/>
    <w:rsid w:val="00E251C8"/>
    <w:rsid w:val="00E25FF6"/>
    <w:rsid w:val="00E27972"/>
    <w:rsid w:val="00E27DDA"/>
    <w:rsid w:val="00E30497"/>
    <w:rsid w:val="00E31428"/>
    <w:rsid w:val="00E31DF2"/>
    <w:rsid w:val="00E348E5"/>
    <w:rsid w:val="00E35C9E"/>
    <w:rsid w:val="00E35F05"/>
    <w:rsid w:val="00E37363"/>
    <w:rsid w:val="00E37E9A"/>
    <w:rsid w:val="00E4167E"/>
    <w:rsid w:val="00E42FB4"/>
    <w:rsid w:val="00E436F6"/>
    <w:rsid w:val="00E43A92"/>
    <w:rsid w:val="00E45048"/>
    <w:rsid w:val="00E45338"/>
    <w:rsid w:val="00E45688"/>
    <w:rsid w:val="00E46DF6"/>
    <w:rsid w:val="00E51D34"/>
    <w:rsid w:val="00E52918"/>
    <w:rsid w:val="00E53E7D"/>
    <w:rsid w:val="00E541A0"/>
    <w:rsid w:val="00E55088"/>
    <w:rsid w:val="00E5680C"/>
    <w:rsid w:val="00E56BBC"/>
    <w:rsid w:val="00E575E0"/>
    <w:rsid w:val="00E575E1"/>
    <w:rsid w:val="00E57723"/>
    <w:rsid w:val="00E57CD5"/>
    <w:rsid w:val="00E60161"/>
    <w:rsid w:val="00E603EF"/>
    <w:rsid w:val="00E626B7"/>
    <w:rsid w:val="00E62C7A"/>
    <w:rsid w:val="00E62C9D"/>
    <w:rsid w:val="00E63185"/>
    <w:rsid w:val="00E64A4A"/>
    <w:rsid w:val="00E66E5F"/>
    <w:rsid w:val="00E679A4"/>
    <w:rsid w:val="00E705A9"/>
    <w:rsid w:val="00E714E7"/>
    <w:rsid w:val="00E72057"/>
    <w:rsid w:val="00E721A4"/>
    <w:rsid w:val="00E7398E"/>
    <w:rsid w:val="00E742D3"/>
    <w:rsid w:val="00E745FB"/>
    <w:rsid w:val="00E74B2A"/>
    <w:rsid w:val="00E74CF9"/>
    <w:rsid w:val="00E76B22"/>
    <w:rsid w:val="00E76C08"/>
    <w:rsid w:val="00E76CEF"/>
    <w:rsid w:val="00E76E8B"/>
    <w:rsid w:val="00E77E03"/>
    <w:rsid w:val="00E850CB"/>
    <w:rsid w:val="00E85982"/>
    <w:rsid w:val="00E85F0F"/>
    <w:rsid w:val="00E861A3"/>
    <w:rsid w:val="00E936BF"/>
    <w:rsid w:val="00E9375D"/>
    <w:rsid w:val="00E940B8"/>
    <w:rsid w:val="00E942ED"/>
    <w:rsid w:val="00E948BF"/>
    <w:rsid w:val="00E95941"/>
    <w:rsid w:val="00E96934"/>
    <w:rsid w:val="00E97B30"/>
    <w:rsid w:val="00EA0302"/>
    <w:rsid w:val="00EA0359"/>
    <w:rsid w:val="00EA243F"/>
    <w:rsid w:val="00EA2F2C"/>
    <w:rsid w:val="00EA3A79"/>
    <w:rsid w:val="00EA3D96"/>
    <w:rsid w:val="00EA4958"/>
    <w:rsid w:val="00EA6587"/>
    <w:rsid w:val="00EA6FAF"/>
    <w:rsid w:val="00EA72B6"/>
    <w:rsid w:val="00EA789E"/>
    <w:rsid w:val="00EA7C66"/>
    <w:rsid w:val="00EB031A"/>
    <w:rsid w:val="00EB05BE"/>
    <w:rsid w:val="00EB0E14"/>
    <w:rsid w:val="00EB23C8"/>
    <w:rsid w:val="00EB45F1"/>
    <w:rsid w:val="00EB4944"/>
    <w:rsid w:val="00EB4952"/>
    <w:rsid w:val="00EB5A32"/>
    <w:rsid w:val="00EB5D35"/>
    <w:rsid w:val="00EB692F"/>
    <w:rsid w:val="00EB77E0"/>
    <w:rsid w:val="00EB7987"/>
    <w:rsid w:val="00EB7BA9"/>
    <w:rsid w:val="00EC12D7"/>
    <w:rsid w:val="00EC52F4"/>
    <w:rsid w:val="00EC63EC"/>
    <w:rsid w:val="00EC6BF4"/>
    <w:rsid w:val="00EC6DCB"/>
    <w:rsid w:val="00EC6F46"/>
    <w:rsid w:val="00EC7A91"/>
    <w:rsid w:val="00EC7EAD"/>
    <w:rsid w:val="00ED0B2D"/>
    <w:rsid w:val="00ED0E1C"/>
    <w:rsid w:val="00ED0FDF"/>
    <w:rsid w:val="00ED117D"/>
    <w:rsid w:val="00ED335D"/>
    <w:rsid w:val="00ED3BCB"/>
    <w:rsid w:val="00ED3CA0"/>
    <w:rsid w:val="00ED4253"/>
    <w:rsid w:val="00ED4E5A"/>
    <w:rsid w:val="00ED7019"/>
    <w:rsid w:val="00EE0D37"/>
    <w:rsid w:val="00EE1AB4"/>
    <w:rsid w:val="00EE1CC6"/>
    <w:rsid w:val="00EE25BC"/>
    <w:rsid w:val="00EE2BAA"/>
    <w:rsid w:val="00EE3A3A"/>
    <w:rsid w:val="00EE3A89"/>
    <w:rsid w:val="00EE3B11"/>
    <w:rsid w:val="00EE3BD0"/>
    <w:rsid w:val="00EE4FBD"/>
    <w:rsid w:val="00EE543A"/>
    <w:rsid w:val="00EE6B3A"/>
    <w:rsid w:val="00EE6F49"/>
    <w:rsid w:val="00EE7A73"/>
    <w:rsid w:val="00EE7F33"/>
    <w:rsid w:val="00EF02D9"/>
    <w:rsid w:val="00EF1B96"/>
    <w:rsid w:val="00EF320B"/>
    <w:rsid w:val="00EF3D36"/>
    <w:rsid w:val="00EF3ECB"/>
    <w:rsid w:val="00EF46BF"/>
    <w:rsid w:val="00EF4715"/>
    <w:rsid w:val="00EF6063"/>
    <w:rsid w:val="00EF64E3"/>
    <w:rsid w:val="00EF6620"/>
    <w:rsid w:val="00EF6BAC"/>
    <w:rsid w:val="00EF7CD6"/>
    <w:rsid w:val="00F01057"/>
    <w:rsid w:val="00F01203"/>
    <w:rsid w:val="00F01EE4"/>
    <w:rsid w:val="00F025FB"/>
    <w:rsid w:val="00F02C3C"/>
    <w:rsid w:val="00F04873"/>
    <w:rsid w:val="00F079BA"/>
    <w:rsid w:val="00F07BBB"/>
    <w:rsid w:val="00F11DE5"/>
    <w:rsid w:val="00F12653"/>
    <w:rsid w:val="00F14A15"/>
    <w:rsid w:val="00F14B24"/>
    <w:rsid w:val="00F158F9"/>
    <w:rsid w:val="00F159CF"/>
    <w:rsid w:val="00F15D67"/>
    <w:rsid w:val="00F17291"/>
    <w:rsid w:val="00F174B6"/>
    <w:rsid w:val="00F17675"/>
    <w:rsid w:val="00F1781D"/>
    <w:rsid w:val="00F20242"/>
    <w:rsid w:val="00F20D56"/>
    <w:rsid w:val="00F21950"/>
    <w:rsid w:val="00F227B8"/>
    <w:rsid w:val="00F22BD4"/>
    <w:rsid w:val="00F22D3D"/>
    <w:rsid w:val="00F24011"/>
    <w:rsid w:val="00F24E04"/>
    <w:rsid w:val="00F25A0D"/>
    <w:rsid w:val="00F267C7"/>
    <w:rsid w:val="00F276A2"/>
    <w:rsid w:val="00F304AB"/>
    <w:rsid w:val="00F30A05"/>
    <w:rsid w:val="00F3127B"/>
    <w:rsid w:val="00F3148B"/>
    <w:rsid w:val="00F337DF"/>
    <w:rsid w:val="00F338B2"/>
    <w:rsid w:val="00F33AAB"/>
    <w:rsid w:val="00F35138"/>
    <w:rsid w:val="00F35862"/>
    <w:rsid w:val="00F35D67"/>
    <w:rsid w:val="00F3763D"/>
    <w:rsid w:val="00F400A1"/>
    <w:rsid w:val="00F414CA"/>
    <w:rsid w:val="00F42249"/>
    <w:rsid w:val="00F4244B"/>
    <w:rsid w:val="00F42483"/>
    <w:rsid w:val="00F429C4"/>
    <w:rsid w:val="00F42A96"/>
    <w:rsid w:val="00F4578F"/>
    <w:rsid w:val="00F45E0A"/>
    <w:rsid w:val="00F46E63"/>
    <w:rsid w:val="00F510E7"/>
    <w:rsid w:val="00F52213"/>
    <w:rsid w:val="00F5311D"/>
    <w:rsid w:val="00F55D79"/>
    <w:rsid w:val="00F56013"/>
    <w:rsid w:val="00F56D1A"/>
    <w:rsid w:val="00F570FE"/>
    <w:rsid w:val="00F57168"/>
    <w:rsid w:val="00F60E4F"/>
    <w:rsid w:val="00F61335"/>
    <w:rsid w:val="00F61451"/>
    <w:rsid w:val="00F61480"/>
    <w:rsid w:val="00F61A53"/>
    <w:rsid w:val="00F61C04"/>
    <w:rsid w:val="00F631D4"/>
    <w:rsid w:val="00F641B7"/>
    <w:rsid w:val="00F656CA"/>
    <w:rsid w:val="00F6695E"/>
    <w:rsid w:val="00F66A1A"/>
    <w:rsid w:val="00F72250"/>
    <w:rsid w:val="00F73552"/>
    <w:rsid w:val="00F73928"/>
    <w:rsid w:val="00F74328"/>
    <w:rsid w:val="00F74CB4"/>
    <w:rsid w:val="00F75C59"/>
    <w:rsid w:val="00F77021"/>
    <w:rsid w:val="00F77315"/>
    <w:rsid w:val="00F77B64"/>
    <w:rsid w:val="00F77CE7"/>
    <w:rsid w:val="00F800E3"/>
    <w:rsid w:val="00F80311"/>
    <w:rsid w:val="00F80C41"/>
    <w:rsid w:val="00F8195F"/>
    <w:rsid w:val="00F819D5"/>
    <w:rsid w:val="00F81D04"/>
    <w:rsid w:val="00F82609"/>
    <w:rsid w:val="00F82BDC"/>
    <w:rsid w:val="00F82DA8"/>
    <w:rsid w:val="00F84244"/>
    <w:rsid w:val="00F848E1"/>
    <w:rsid w:val="00F86853"/>
    <w:rsid w:val="00F869A3"/>
    <w:rsid w:val="00F90FBD"/>
    <w:rsid w:val="00F91863"/>
    <w:rsid w:val="00F9215D"/>
    <w:rsid w:val="00F928E0"/>
    <w:rsid w:val="00F92D08"/>
    <w:rsid w:val="00F93613"/>
    <w:rsid w:val="00F942C5"/>
    <w:rsid w:val="00F9625E"/>
    <w:rsid w:val="00F969C9"/>
    <w:rsid w:val="00F9762B"/>
    <w:rsid w:val="00F97D73"/>
    <w:rsid w:val="00FA003E"/>
    <w:rsid w:val="00FA06D3"/>
    <w:rsid w:val="00FA0DDF"/>
    <w:rsid w:val="00FA1F7A"/>
    <w:rsid w:val="00FA1F93"/>
    <w:rsid w:val="00FA3E6D"/>
    <w:rsid w:val="00FA6A31"/>
    <w:rsid w:val="00FB001D"/>
    <w:rsid w:val="00FB10C7"/>
    <w:rsid w:val="00FB1746"/>
    <w:rsid w:val="00FB23A1"/>
    <w:rsid w:val="00FB2AFC"/>
    <w:rsid w:val="00FB3294"/>
    <w:rsid w:val="00FB3953"/>
    <w:rsid w:val="00FB616E"/>
    <w:rsid w:val="00FB72A4"/>
    <w:rsid w:val="00FC0514"/>
    <w:rsid w:val="00FC06A5"/>
    <w:rsid w:val="00FC142E"/>
    <w:rsid w:val="00FC1B82"/>
    <w:rsid w:val="00FC4491"/>
    <w:rsid w:val="00FC52E4"/>
    <w:rsid w:val="00FC5BA3"/>
    <w:rsid w:val="00FC6FC2"/>
    <w:rsid w:val="00FC72E3"/>
    <w:rsid w:val="00FC79A9"/>
    <w:rsid w:val="00FD1757"/>
    <w:rsid w:val="00FD1E5D"/>
    <w:rsid w:val="00FD2E80"/>
    <w:rsid w:val="00FD328A"/>
    <w:rsid w:val="00FD3352"/>
    <w:rsid w:val="00FD41BD"/>
    <w:rsid w:val="00FD4691"/>
    <w:rsid w:val="00FD514B"/>
    <w:rsid w:val="00FD5A3D"/>
    <w:rsid w:val="00FD5EA7"/>
    <w:rsid w:val="00FD71BE"/>
    <w:rsid w:val="00FE0653"/>
    <w:rsid w:val="00FE1D8B"/>
    <w:rsid w:val="00FE1EE4"/>
    <w:rsid w:val="00FE1F56"/>
    <w:rsid w:val="00FE200F"/>
    <w:rsid w:val="00FE29C7"/>
    <w:rsid w:val="00FE2ACF"/>
    <w:rsid w:val="00FE2F51"/>
    <w:rsid w:val="00FE37AF"/>
    <w:rsid w:val="00FE4814"/>
    <w:rsid w:val="00FE51C2"/>
    <w:rsid w:val="00FE54BE"/>
    <w:rsid w:val="00FE650C"/>
    <w:rsid w:val="00FE7AC5"/>
    <w:rsid w:val="00FF044F"/>
    <w:rsid w:val="00FF1882"/>
    <w:rsid w:val="00FF1CE7"/>
    <w:rsid w:val="00FF3112"/>
    <w:rsid w:val="00FF3A1B"/>
    <w:rsid w:val="00FF4144"/>
    <w:rsid w:val="00FF63D5"/>
    <w:rsid w:val="00FF7212"/>
    <w:rsid w:val="00FF7639"/>
    <w:rsid w:val="00FF7E57"/>
    <w:rsid w:val="016B7197"/>
    <w:rsid w:val="01A713BF"/>
    <w:rsid w:val="01B29B8C"/>
    <w:rsid w:val="01B91516"/>
    <w:rsid w:val="01D1C1A7"/>
    <w:rsid w:val="025BAB81"/>
    <w:rsid w:val="025F150B"/>
    <w:rsid w:val="02EB1AA6"/>
    <w:rsid w:val="034C6ABD"/>
    <w:rsid w:val="034FE307"/>
    <w:rsid w:val="035617BE"/>
    <w:rsid w:val="0386F650"/>
    <w:rsid w:val="03DD83CF"/>
    <w:rsid w:val="0403561D"/>
    <w:rsid w:val="0421A340"/>
    <w:rsid w:val="04275DBC"/>
    <w:rsid w:val="043D8A9D"/>
    <w:rsid w:val="04430513"/>
    <w:rsid w:val="044599B7"/>
    <w:rsid w:val="04716BC4"/>
    <w:rsid w:val="04AD7CF0"/>
    <w:rsid w:val="04CC0761"/>
    <w:rsid w:val="051E7F22"/>
    <w:rsid w:val="0522B683"/>
    <w:rsid w:val="05676F52"/>
    <w:rsid w:val="05741E99"/>
    <w:rsid w:val="058D7D5E"/>
    <w:rsid w:val="05DBED0F"/>
    <w:rsid w:val="05F846AF"/>
    <w:rsid w:val="060F7A1F"/>
    <w:rsid w:val="061E62A9"/>
    <w:rsid w:val="065ED0A9"/>
    <w:rsid w:val="066AD88A"/>
    <w:rsid w:val="06D2A600"/>
    <w:rsid w:val="06DEC634"/>
    <w:rsid w:val="0717F36E"/>
    <w:rsid w:val="07197017"/>
    <w:rsid w:val="074F964D"/>
    <w:rsid w:val="07AF6558"/>
    <w:rsid w:val="07E09A2F"/>
    <w:rsid w:val="07EFAC98"/>
    <w:rsid w:val="084A37BD"/>
    <w:rsid w:val="0884EB98"/>
    <w:rsid w:val="08BB3174"/>
    <w:rsid w:val="08C65546"/>
    <w:rsid w:val="08DEFB78"/>
    <w:rsid w:val="09B53C59"/>
    <w:rsid w:val="09C7E720"/>
    <w:rsid w:val="09CFFE9D"/>
    <w:rsid w:val="09D582F0"/>
    <w:rsid w:val="09EA6861"/>
    <w:rsid w:val="0A0B8272"/>
    <w:rsid w:val="0A3754D2"/>
    <w:rsid w:val="0AC9BA28"/>
    <w:rsid w:val="0AF35D51"/>
    <w:rsid w:val="0B41B736"/>
    <w:rsid w:val="0B674EE9"/>
    <w:rsid w:val="0B6ED8A5"/>
    <w:rsid w:val="0B77F771"/>
    <w:rsid w:val="0B8B20B7"/>
    <w:rsid w:val="0B8C16E4"/>
    <w:rsid w:val="0B948706"/>
    <w:rsid w:val="0BBEF059"/>
    <w:rsid w:val="0BE6B4F3"/>
    <w:rsid w:val="0C8F8117"/>
    <w:rsid w:val="0D1B8E1A"/>
    <w:rsid w:val="0D311153"/>
    <w:rsid w:val="0D4125CD"/>
    <w:rsid w:val="0DC29677"/>
    <w:rsid w:val="0DE846DD"/>
    <w:rsid w:val="0DEED2A2"/>
    <w:rsid w:val="0E332114"/>
    <w:rsid w:val="0E7AAFE9"/>
    <w:rsid w:val="0E9B6727"/>
    <w:rsid w:val="0EAB9D1F"/>
    <w:rsid w:val="0EAD45E6"/>
    <w:rsid w:val="0ED0AFBC"/>
    <w:rsid w:val="0ED8C74E"/>
    <w:rsid w:val="0EFEAE75"/>
    <w:rsid w:val="0F2CC4F3"/>
    <w:rsid w:val="0F5815DB"/>
    <w:rsid w:val="0FB1864C"/>
    <w:rsid w:val="100714B0"/>
    <w:rsid w:val="10539F06"/>
    <w:rsid w:val="10580023"/>
    <w:rsid w:val="107944D2"/>
    <w:rsid w:val="10FA0D5A"/>
    <w:rsid w:val="111EBCC0"/>
    <w:rsid w:val="114BAE3A"/>
    <w:rsid w:val="1180251B"/>
    <w:rsid w:val="12057B91"/>
    <w:rsid w:val="1214CB75"/>
    <w:rsid w:val="12DF3B64"/>
    <w:rsid w:val="12E5852D"/>
    <w:rsid w:val="133625DC"/>
    <w:rsid w:val="1364A40A"/>
    <w:rsid w:val="13921BD7"/>
    <w:rsid w:val="13AC6B42"/>
    <w:rsid w:val="13BA5F7D"/>
    <w:rsid w:val="13C13C86"/>
    <w:rsid w:val="13C89A5E"/>
    <w:rsid w:val="1410281D"/>
    <w:rsid w:val="1411153E"/>
    <w:rsid w:val="14141A71"/>
    <w:rsid w:val="14C8131A"/>
    <w:rsid w:val="14F7DC80"/>
    <w:rsid w:val="15646ABF"/>
    <w:rsid w:val="1571A25C"/>
    <w:rsid w:val="1578696C"/>
    <w:rsid w:val="15ABF87E"/>
    <w:rsid w:val="15BF5A18"/>
    <w:rsid w:val="15D42BCD"/>
    <w:rsid w:val="15D6634D"/>
    <w:rsid w:val="16155F31"/>
    <w:rsid w:val="163AA1FE"/>
    <w:rsid w:val="1664B5BB"/>
    <w:rsid w:val="17709B07"/>
    <w:rsid w:val="17F96FC4"/>
    <w:rsid w:val="181346C7"/>
    <w:rsid w:val="183FAAD3"/>
    <w:rsid w:val="188A0F53"/>
    <w:rsid w:val="18C775E1"/>
    <w:rsid w:val="198836D5"/>
    <w:rsid w:val="19BABD31"/>
    <w:rsid w:val="19C08A9C"/>
    <w:rsid w:val="1A718C47"/>
    <w:rsid w:val="1AD93734"/>
    <w:rsid w:val="1AECF844"/>
    <w:rsid w:val="1B04154F"/>
    <w:rsid w:val="1B2ECA29"/>
    <w:rsid w:val="1B52C199"/>
    <w:rsid w:val="1BA1B961"/>
    <w:rsid w:val="1BF59E03"/>
    <w:rsid w:val="1BFC3A4C"/>
    <w:rsid w:val="1C28DA20"/>
    <w:rsid w:val="1C719F76"/>
    <w:rsid w:val="1CC7ABAE"/>
    <w:rsid w:val="1CEEFADA"/>
    <w:rsid w:val="1D108970"/>
    <w:rsid w:val="1D65CC29"/>
    <w:rsid w:val="1D6DB064"/>
    <w:rsid w:val="1D72CF5A"/>
    <w:rsid w:val="1DA4E4FF"/>
    <w:rsid w:val="1DBD99A6"/>
    <w:rsid w:val="1DD12FBC"/>
    <w:rsid w:val="1E146BD6"/>
    <w:rsid w:val="1E155BF2"/>
    <w:rsid w:val="1E64E8BE"/>
    <w:rsid w:val="1E72944C"/>
    <w:rsid w:val="1E87EB16"/>
    <w:rsid w:val="1E88DC26"/>
    <w:rsid w:val="1EC5AD33"/>
    <w:rsid w:val="1EEEC10C"/>
    <w:rsid w:val="1FFF0FF8"/>
    <w:rsid w:val="20486F88"/>
    <w:rsid w:val="204F0134"/>
    <w:rsid w:val="20806E72"/>
    <w:rsid w:val="20F4C35F"/>
    <w:rsid w:val="2103AD38"/>
    <w:rsid w:val="2195D4CE"/>
    <w:rsid w:val="21EA8C79"/>
    <w:rsid w:val="2210C9EC"/>
    <w:rsid w:val="222CB2F8"/>
    <w:rsid w:val="230DC612"/>
    <w:rsid w:val="231EF03D"/>
    <w:rsid w:val="234E4485"/>
    <w:rsid w:val="23A56D26"/>
    <w:rsid w:val="23B0126B"/>
    <w:rsid w:val="23B61B6A"/>
    <w:rsid w:val="24234D7C"/>
    <w:rsid w:val="24B9A4A5"/>
    <w:rsid w:val="24BBC57E"/>
    <w:rsid w:val="24FC5E8F"/>
    <w:rsid w:val="251EC553"/>
    <w:rsid w:val="25889F91"/>
    <w:rsid w:val="25B14DDF"/>
    <w:rsid w:val="25BE1F2D"/>
    <w:rsid w:val="25CB3C3C"/>
    <w:rsid w:val="25CCF9DF"/>
    <w:rsid w:val="26129FAD"/>
    <w:rsid w:val="263B4B95"/>
    <w:rsid w:val="26700D56"/>
    <w:rsid w:val="2690DAB4"/>
    <w:rsid w:val="26A82DC5"/>
    <w:rsid w:val="2703CB44"/>
    <w:rsid w:val="277973C3"/>
    <w:rsid w:val="28128085"/>
    <w:rsid w:val="283B94F1"/>
    <w:rsid w:val="28E831D5"/>
    <w:rsid w:val="28EA117E"/>
    <w:rsid w:val="292F086D"/>
    <w:rsid w:val="299A4020"/>
    <w:rsid w:val="29C936DB"/>
    <w:rsid w:val="29C97B14"/>
    <w:rsid w:val="29FE3B35"/>
    <w:rsid w:val="2A204685"/>
    <w:rsid w:val="2A287F79"/>
    <w:rsid w:val="2A3272A0"/>
    <w:rsid w:val="2A633F84"/>
    <w:rsid w:val="2A6B861E"/>
    <w:rsid w:val="2ABB9DFF"/>
    <w:rsid w:val="2ABF8984"/>
    <w:rsid w:val="2AED2D34"/>
    <w:rsid w:val="2B3698F2"/>
    <w:rsid w:val="2B571562"/>
    <w:rsid w:val="2B6A6A03"/>
    <w:rsid w:val="2B8B12CF"/>
    <w:rsid w:val="2B982461"/>
    <w:rsid w:val="2BFD232F"/>
    <w:rsid w:val="2C46B89F"/>
    <w:rsid w:val="2CCE2C34"/>
    <w:rsid w:val="2CD3EB7E"/>
    <w:rsid w:val="2CDBD58A"/>
    <w:rsid w:val="2CDF8E0C"/>
    <w:rsid w:val="2D763C71"/>
    <w:rsid w:val="2D7AEEBB"/>
    <w:rsid w:val="2DBFE5AA"/>
    <w:rsid w:val="2E1B52E8"/>
    <w:rsid w:val="2E5C0693"/>
    <w:rsid w:val="2E727054"/>
    <w:rsid w:val="2ED96948"/>
    <w:rsid w:val="2EEBECA9"/>
    <w:rsid w:val="2EFE5BDF"/>
    <w:rsid w:val="2F4E9CA0"/>
    <w:rsid w:val="2F5556F3"/>
    <w:rsid w:val="2F92DDA5"/>
    <w:rsid w:val="2F98DE76"/>
    <w:rsid w:val="2FD1DB02"/>
    <w:rsid w:val="2FD53260"/>
    <w:rsid w:val="300E9496"/>
    <w:rsid w:val="301189F8"/>
    <w:rsid w:val="3067185C"/>
    <w:rsid w:val="30945D88"/>
    <w:rsid w:val="30C92729"/>
    <w:rsid w:val="30E8167B"/>
    <w:rsid w:val="31122630"/>
    <w:rsid w:val="31B00C21"/>
    <w:rsid w:val="31FF5BED"/>
    <w:rsid w:val="3216AEFE"/>
    <w:rsid w:val="3237A520"/>
    <w:rsid w:val="32A88CF9"/>
    <w:rsid w:val="32F2349D"/>
    <w:rsid w:val="331EDE2B"/>
    <w:rsid w:val="33230E9A"/>
    <w:rsid w:val="33AA162A"/>
    <w:rsid w:val="33BC1137"/>
    <w:rsid w:val="33DF1662"/>
    <w:rsid w:val="33EFD6FB"/>
    <w:rsid w:val="3413F240"/>
    <w:rsid w:val="3429739B"/>
    <w:rsid w:val="342BCFD0"/>
    <w:rsid w:val="342CCC7D"/>
    <w:rsid w:val="34580C38"/>
    <w:rsid w:val="34741E1D"/>
    <w:rsid w:val="34798DCC"/>
    <w:rsid w:val="34B0DE10"/>
    <w:rsid w:val="34C75A8B"/>
    <w:rsid w:val="3574F929"/>
    <w:rsid w:val="35D1C0BD"/>
    <w:rsid w:val="36212955"/>
    <w:rsid w:val="36220B94"/>
    <w:rsid w:val="363260DB"/>
    <w:rsid w:val="36399029"/>
    <w:rsid w:val="3649E3F2"/>
    <w:rsid w:val="369C2885"/>
    <w:rsid w:val="36CD32D2"/>
    <w:rsid w:val="3713528D"/>
    <w:rsid w:val="375FA4B3"/>
    <w:rsid w:val="377E82D7"/>
    <w:rsid w:val="3797E543"/>
    <w:rsid w:val="37B99ABB"/>
    <w:rsid w:val="384B7CC1"/>
    <w:rsid w:val="38CC19B2"/>
    <w:rsid w:val="38E7C109"/>
    <w:rsid w:val="39A69353"/>
    <w:rsid w:val="39A7CD9C"/>
    <w:rsid w:val="3A0AFF09"/>
    <w:rsid w:val="3A0CE7CB"/>
    <w:rsid w:val="3A196C66"/>
    <w:rsid w:val="3AA74C33"/>
    <w:rsid w:val="3AECE97E"/>
    <w:rsid w:val="3B0CCF76"/>
    <w:rsid w:val="3B635F08"/>
    <w:rsid w:val="3B719A4F"/>
    <w:rsid w:val="3B91C0DA"/>
    <w:rsid w:val="3BCA6A88"/>
    <w:rsid w:val="3BDB8F8D"/>
    <w:rsid w:val="3C4B1104"/>
    <w:rsid w:val="3C575C84"/>
    <w:rsid w:val="3C812317"/>
    <w:rsid w:val="3C8CA8E2"/>
    <w:rsid w:val="3CD303E8"/>
    <w:rsid w:val="3D03231E"/>
    <w:rsid w:val="3D6C345F"/>
    <w:rsid w:val="3D6EE62A"/>
    <w:rsid w:val="3DB3DD19"/>
    <w:rsid w:val="3DE77FDC"/>
    <w:rsid w:val="3E376D6E"/>
    <w:rsid w:val="3E59D2D5"/>
    <w:rsid w:val="3E721D8C"/>
    <w:rsid w:val="3E746F82"/>
    <w:rsid w:val="3E785566"/>
    <w:rsid w:val="3E7AF255"/>
    <w:rsid w:val="3EE68DD2"/>
    <w:rsid w:val="3F19E448"/>
    <w:rsid w:val="3F1DA04D"/>
    <w:rsid w:val="3F7EBB3D"/>
    <w:rsid w:val="3FB9E74F"/>
    <w:rsid w:val="3FE85D8B"/>
    <w:rsid w:val="40944090"/>
    <w:rsid w:val="40B2DFC0"/>
    <w:rsid w:val="40BC6606"/>
    <w:rsid w:val="412516C3"/>
    <w:rsid w:val="414B7A97"/>
    <w:rsid w:val="4272A2E4"/>
    <w:rsid w:val="4296B8F8"/>
    <w:rsid w:val="43463C52"/>
    <w:rsid w:val="4353878A"/>
    <w:rsid w:val="43647D13"/>
    <w:rsid w:val="437B7BC8"/>
    <w:rsid w:val="437C215B"/>
    <w:rsid w:val="43C07433"/>
    <w:rsid w:val="4414A64D"/>
    <w:rsid w:val="4425F32C"/>
    <w:rsid w:val="442E807B"/>
    <w:rsid w:val="44387332"/>
    <w:rsid w:val="445C7A1C"/>
    <w:rsid w:val="449DE00D"/>
    <w:rsid w:val="44C322DA"/>
    <w:rsid w:val="45201336"/>
    <w:rsid w:val="4591EE79"/>
    <w:rsid w:val="459D98D7"/>
    <w:rsid w:val="45A8B458"/>
    <w:rsid w:val="45ECF50F"/>
    <w:rsid w:val="45F584A5"/>
    <w:rsid w:val="4607A7FA"/>
    <w:rsid w:val="46301926"/>
    <w:rsid w:val="465968BE"/>
    <w:rsid w:val="467607C1"/>
    <w:rsid w:val="46A9C84C"/>
    <w:rsid w:val="474AA693"/>
    <w:rsid w:val="4790A686"/>
    <w:rsid w:val="47B56FD0"/>
    <w:rsid w:val="47CB9763"/>
    <w:rsid w:val="47D61FFE"/>
    <w:rsid w:val="47FB2A1B"/>
    <w:rsid w:val="483105AF"/>
    <w:rsid w:val="48349B3F"/>
    <w:rsid w:val="4834C931"/>
    <w:rsid w:val="4883A522"/>
    <w:rsid w:val="48BD6911"/>
    <w:rsid w:val="48FEBB8C"/>
    <w:rsid w:val="4950E08E"/>
    <w:rsid w:val="496D5A4A"/>
    <w:rsid w:val="498D1702"/>
    <w:rsid w:val="4A2AFE1C"/>
    <w:rsid w:val="4A6BC360"/>
    <w:rsid w:val="4A709BAB"/>
    <w:rsid w:val="4AA7822B"/>
    <w:rsid w:val="4ACB89CA"/>
    <w:rsid w:val="4AEA40D2"/>
    <w:rsid w:val="4AED3C76"/>
    <w:rsid w:val="4B0437EC"/>
    <w:rsid w:val="4B178705"/>
    <w:rsid w:val="4BF4D8DA"/>
    <w:rsid w:val="4C1257C9"/>
    <w:rsid w:val="4C37054B"/>
    <w:rsid w:val="4CD50316"/>
    <w:rsid w:val="4CD8E8FA"/>
    <w:rsid w:val="4D0C0A49"/>
    <w:rsid w:val="4D3F91B8"/>
    <w:rsid w:val="4D6C7E26"/>
    <w:rsid w:val="4D73120E"/>
    <w:rsid w:val="4D930A62"/>
    <w:rsid w:val="4DF6735D"/>
    <w:rsid w:val="4E02F292"/>
    <w:rsid w:val="4E04BE23"/>
    <w:rsid w:val="4EF3D0E9"/>
    <w:rsid w:val="4F2A1124"/>
    <w:rsid w:val="4FC811DD"/>
    <w:rsid w:val="5031A413"/>
    <w:rsid w:val="507798F9"/>
    <w:rsid w:val="507D9070"/>
    <w:rsid w:val="508BD9B2"/>
    <w:rsid w:val="509009B7"/>
    <w:rsid w:val="50CB55D7"/>
    <w:rsid w:val="5125B1E5"/>
    <w:rsid w:val="52400827"/>
    <w:rsid w:val="5276B2AA"/>
    <w:rsid w:val="52C1EB85"/>
    <w:rsid w:val="52C9EE3B"/>
    <w:rsid w:val="52F02EFF"/>
    <w:rsid w:val="5333AD25"/>
    <w:rsid w:val="5345A7ED"/>
    <w:rsid w:val="535C5EE8"/>
    <w:rsid w:val="536469D8"/>
    <w:rsid w:val="5380A6CA"/>
    <w:rsid w:val="54101415"/>
    <w:rsid w:val="543F1A0E"/>
    <w:rsid w:val="54411538"/>
    <w:rsid w:val="544AAFAA"/>
    <w:rsid w:val="544F10C5"/>
    <w:rsid w:val="548CF0E7"/>
    <w:rsid w:val="54EAF907"/>
    <w:rsid w:val="54F7CAD5"/>
    <w:rsid w:val="552664B9"/>
    <w:rsid w:val="5542BEDC"/>
    <w:rsid w:val="554384AC"/>
    <w:rsid w:val="5598A98A"/>
    <w:rsid w:val="55C08EAE"/>
    <w:rsid w:val="56C2351A"/>
    <w:rsid w:val="56DD4258"/>
    <w:rsid w:val="56FC2C31"/>
    <w:rsid w:val="579E3968"/>
    <w:rsid w:val="57B2021D"/>
    <w:rsid w:val="57B7939B"/>
    <w:rsid w:val="57EF9FAD"/>
    <w:rsid w:val="5881AC0C"/>
    <w:rsid w:val="5896748E"/>
    <w:rsid w:val="598CBBA4"/>
    <w:rsid w:val="59C54DD5"/>
    <w:rsid w:val="59E88411"/>
    <w:rsid w:val="5A237B0A"/>
    <w:rsid w:val="5A625222"/>
    <w:rsid w:val="5A656894"/>
    <w:rsid w:val="5A688B1C"/>
    <w:rsid w:val="5AB5E1F7"/>
    <w:rsid w:val="5ABB0E4E"/>
    <w:rsid w:val="5AE54F61"/>
    <w:rsid w:val="5B016DF4"/>
    <w:rsid w:val="5B074FDF"/>
    <w:rsid w:val="5B0D87DC"/>
    <w:rsid w:val="5B23DBD8"/>
    <w:rsid w:val="5B2ACE42"/>
    <w:rsid w:val="5B6AA8B9"/>
    <w:rsid w:val="5B9BBA11"/>
    <w:rsid w:val="5B9E2A40"/>
    <w:rsid w:val="5BC46786"/>
    <w:rsid w:val="5BDE2BCF"/>
    <w:rsid w:val="5BF598C3"/>
    <w:rsid w:val="5C359D41"/>
    <w:rsid w:val="5CA2AC81"/>
    <w:rsid w:val="5CB76030"/>
    <w:rsid w:val="5CF30D4C"/>
    <w:rsid w:val="5D08E1C9"/>
    <w:rsid w:val="5D3B8846"/>
    <w:rsid w:val="5D4F8810"/>
    <w:rsid w:val="5D639C93"/>
    <w:rsid w:val="5DB4AED8"/>
    <w:rsid w:val="5DFD1C12"/>
    <w:rsid w:val="5E1D496A"/>
    <w:rsid w:val="5E58A4E3"/>
    <w:rsid w:val="5E84F611"/>
    <w:rsid w:val="5E86C72D"/>
    <w:rsid w:val="5E913714"/>
    <w:rsid w:val="5EADEBC7"/>
    <w:rsid w:val="5EBD05A6"/>
    <w:rsid w:val="5EDAC08F"/>
    <w:rsid w:val="5EFDD230"/>
    <w:rsid w:val="5EFEAEAF"/>
    <w:rsid w:val="5F27AF9C"/>
    <w:rsid w:val="5F366BB9"/>
    <w:rsid w:val="5F51D567"/>
    <w:rsid w:val="5FA41AE1"/>
    <w:rsid w:val="5FA9728B"/>
    <w:rsid w:val="5FFFA100"/>
    <w:rsid w:val="602519EF"/>
    <w:rsid w:val="602EF9BE"/>
    <w:rsid w:val="60434FDC"/>
    <w:rsid w:val="608DBAEB"/>
    <w:rsid w:val="60D4B1C9"/>
    <w:rsid w:val="60F0EF0B"/>
    <w:rsid w:val="611A9236"/>
    <w:rsid w:val="619126A5"/>
    <w:rsid w:val="61A88C3C"/>
    <w:rsid w:val="621AE02B"/>
    <w:rsid w:val="626FB654"/>
    <w:rsid w:val="6272C9DD"/>
    <w:rsid w:val="6279EAF3"/>
    <w:rsid w:val="627B57B6"/>
    <w:rsid w:val="628B1280"/>
    <w:rsid w:val="62AFA459"/>
    <w:rsid w:val="630F3C6E"/>
    <w:rsid w:val="6351D6E2"/>
    <w:rsid w:val="639DC377"/>
    <w:rsid w:val="648E8427"/>
    <w:rsid w:val="64E3F55F"/>
    <w:rsid w:val="653E5EEA"/>
    <w:rsid w:val="656A0786"/>
    <w:rsid w:val="6602B28E"/>
    <w:rsid w:val="6678F4AF"/>
    <w:rsid w:val="66985259"/>
    <w:rsid w:val="6754C7F0"/>
    <w:rsid w:val="67AAAA3F"/>
    <w:rsid w:val="6815737C"/>
    <w:rsid w:val="681BF95C"/>
    <w:rsid w:val="6846548C"/>
    <w:rsid w:val="68898157"/>
    <w:rsid w:val="68C15F18"/>
    <w:rsid w:val="695CD784"/>
    <w:rsid w:val="69AB7EC5"/>
    <w:rsid w:val="69B23FFC"/>
    <w:rsid w:val="69E1F0F0"/>
    <w:rsid w:val="69FFB84D"/>
    <w:rsid w:val="6A6540DC"/>
    <w:rsid w:val="6A8B01C8"/>
    <w:rsid w:val="6AA650A2"/>
    <w:rsid w:val="6AAD8309"/>
    <w:rsid w:val="6B4D4022"/>
    <w:rsid w:val="6B5B2FDE"/>
    <w:rsid w:val="6B643B98"/>
    <w:rsid w:val="6C2CCB9F"/>
    <w:rsid w:val="6CB4FEA8"/>
    <w:rsid w:val="6D05EA1B"/>
    <w:rsid w:val="6D3506C2"/>
    <w:rsid w:val="6D7D1423"/>
    <w:rsid w:val="6DE19EC5"/>
    <w:rsid w:val="6E11C470"/>
    <w:rsid w:val="6E3F527D"/>
    <w:rsid w:val="6E89A44C"/>
    <w:rsid w:val="6E8A45CA"/>
    <w:rsid w:val="6EE508F8"/>
    <w:rsid w:val="6F1BBEEC"/>
    <w:rsid w:val="6F422C25"/>
    <w:rsid w:val="70A5424E"/>
    <w:rsid w:val="70F38010"/>
    <w:rsid w:val="71304B45"/>
    <w:rsid w:val="713DABCD"/>
    <w:rsid w:val="718EA561"/>
    <w:rsid w:val="71B10FE8"/>
    <w:rsid w:val="72804FE7"/>
    <w:rsid w:val="729D3EB4"/>
    <w:rsid w:val="72A27F53"/>
    <w:rsid w:val="7327BA0F"/>
    <w:rsid w:val="734C6795"/>
    <w:rsid w:val="735032AB"/>
    <w:rsid w:val="73A47599"/>
    <w:rsid w:val="73D04095"/>
    <w:rsid w:val="73F559A3"/>
    <w:rsid w:val="74BA3C9C"/>
    <w:rsid w:val="7568D4BD"/>
    <w:rsid w:val="75BEB2D0"/>
    <w:rsid w:val="75F7EAF4"/>
    <w:rsid w:val="75F958F5"/>
    <w:rsid w:val="7600DE38"/>
    <w:rsid w:val="7635CAE6"/>
    <w:rsid w:val="764C80BF"/>
    <w:rsid w:val="765BA385"/>
    <w:rsid w:val="76C80850"/>
    <w:rsid w:val="76F46931"/>
    <w:rsid w:val="77521682"/>
    <w:rsid w:val="775DC9DB"/>
    <w:rsid w:val="7768C22C"/>
    <w:rsid w:val="77913015"/>
    <w:rsid w:val="77BEB076"/>
    <w:rsid w:val="77D5212A"/>
    <w:rsid w:val="783CDA14"/>
    <w:rsid w:val="783DA3D3"/>
    <w:rsid w:val="7887BAB8"/>
    <w:rsid w:val="789650F0"/>
    <w:rsid w:val="79210756"/>
    <w:rsid w:val="79A9DA1E"/>
    <w:rsid w:val="7A09B007"/>
    <w:rsid w:val="7A297A3D"/>
    <w:rsid w:val="7A2AE02C"/>
    <w:rsid w:val="7A339700"/>
    <w:rsid w:val="7A620174"/>
    <w:rsid w:val="7A6E712C"/>
    <w:rsid w:val="7AB89CE6"/>
    <w:rsid w:val="7ADA0552"/>
    <w:rsid w:val="7AEC1898"/>
    <w:rsid w:val="7AF04F6F"/>
    <w:rsid w:val="7BC8D673"/>
    <w:rsid w:val="7BCCA189"/>
    <w:rsid w:val="7BD4DD45"/>
    <w:rsid w:val="7C633B89"/>
    <w:rsid w:val="7CE4D955"/>
    <w:rsid w:val="7D07BFED"/>
    <w:rsid w:val="7D07D3FB"/>
    <w:rsid w:val="7D0F0FC8"/>
    <w:rsid w:val="7D1AB420"/>
    <w:rsid w:val="7D930B40"/>
    <w:rsid w:val="7DA2AD57"/>
    <w:rsid w:val="7DD81732"/>
    <w:rsid w:val="7E03D0C1"/>
    <w:rsid w:val="7E046ADA"/>
    <w:rsid w:val="7E43BEC6"/>
    <w:rsid w:val="7EAD38FF"/>
    <w:rsid w:val="7EC2C6C0"/>
    <w:rsid w:val="7F229B99"/>
    <w:rsid w:val="7F4F2BAF"/>
    <w:rsid w:val="7F87B348"/>
    <w:rsid w:val="7F8BE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4CF87C5E-8F57-49BD-86A4-7680366E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2"/>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styleId="NoSpacing">
    <w:name w:val="No Spacing"/>
    <w:link w:val="NoSpacingChar"/>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347C00"/>
    <w:pPr>
      <w:pBdr>
        <w:bottom w:val="single" w:sz="4" w:space="1" w:color="auto"/>
      </w:pBdr>
      <w:tabs>
        <w:tab w:val="right" w:pos="10070"/>
      </w:tabs>
      <w:spacing w:before="360" w:after="360"/>
    </w:pPr>
    <w:rPr>
      <w:rFonts w:asciiTheme="minorHAnsi" w:eastAsiaTheme="minorEastAsia" w:hAnsiTheme="minorHAnsi" w:cstheme="minorHAnsi"/>
      <w:b/>
      <w:bCs/>
      <w:noProof/>
      <w:sz w:val="22"/>
      <w:szCs w:val="22"/>
    </w:rPr>
  </w:style>
  <w:style w:type="paragraph" w:styleId="TOC2">
    <w:name w:val="toc 2"/>
    <w:basedOn w:val="Normal"/>
    <w:next w:val="Normal"/>
    <w:autoRedefine/>
    <w:uiPriority w:val="39"/>
    <w:unhideWhenUsed/>
    <w:rsid w:val="0026714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character" w:customStyle="1" w:styleId="normaltextrun">
    <w:name w:val="normaltextrun"/>
    <w:basedOn w:val="DefaultParagraphFont"/>
    <w:rsid w:val="00471193"/>
  </w:style>
  <w:style w:type="paragraph" w:customStyle="1" w:styleId="paragraph">
    <w:name w:val="paragraph"/>
    <w:basedOn w:val="Normal"/>
    <w:rsid w:val="00696C5F"/>
    <w:pPr>
      <w:spacing w:before="100" w:beforeAutospacing="1" w:after="100" w:afterAutospacing="1"/>
    </w:pPr>
    <w:rPr>
      <w:rFonts w:ascii="Times New Roman" w:hAnsi="Times New Roman"/>
    </w:rPr>
  </w:style>
  <w:style w:type="character" w:customStyle="1" w:styleId="eop">
    <w:name w:val="eop"/>
    <w:basedOn w:val="DefaultParagraphFont"/>
    <w:rsid w:val="00696C5F"/>
  </w:style>
  <w:style w:type="character" w:customStyle="1" w:styleId="normaltextrun1">
    <w:name w:val="normaltextrun1"/>
    <w:basedOn w:val="DefaultParagraphFont"/>
    <w:rsid w:val="00696C5F"/>
  </w:style>
  <w:style w:type="character" w:customStyle="1" w:styleId="contextualspellingandgrammarerror">
    <w:name w:val="contextualspellingandgrammarerror"/>
    <w:basedOn w:val="DefaultParagraphFont"/>
    <w:rsid w:val="00696C5F"/>
  </w:style>
  <w:style w:type="character" w:customStyle="1" w:styleId="advancedproofingissue">
    <w:name w:val="advancedproofingissue"/>
    <w:basedOn w:val="DefaultParagraphFont"/>
    <w:rsid w:val="00E714E7"/>
  </w:style>
  <w:style w:type="character" w:styleId="Emphasis">
    <w:name w:val="Emphasis"/>
    <w:basedOn w:val="DefaultParagraphFont"/>
    <w:uiPriority w:val="20"/>
    <w:qFormat/>
    <w:rsid w:val="00E56BBC"/>
    <w:rPr>
      <w:i/>
      <w:iCs/>
    </w:rPr>
  </w:style>
  <w:style w:type="paragraph" w:styleId="Revision">
    <w:name w:val="Revision"/>
    <w:hidden/>
    <w:uiPriority w:val="99"/>
    <w:semiHidden/>
    <w:rsid w:val="00842F02"/>
    <w:rPr>
      <w:rFonts w:ascii="Cambria" w:eastAsia="Times New Roman" w:hAnsi="Cambria" w:cs="Times New Roman"/>
      <w:sz w:val="24"/>
      <w:szCs w:val="24"/>
    </w:rPr>
  </w:style>
  <w:style w:type="character" w:styleId="Mention">
    <w:name w:val="Mention"/>
    <w:basedOn w:val="DefaultParagraphFont"/>
    <w:uiPriority w:val="99"/>
    <w:unhideWhenUsed/>
    <w:rsid w:val="00023E8F"/>
    <w:rPr>
      <w:color w:val="2B579A"/>
      <w:shd w:val="clear" w:color="auto" w:fill="E1DFDD"/>
    </w:rPr>
  </w:style>
  <w:style w:type="character" w:customStyle="1" w:styleId="NoSpacingChar">
    <w:name w:val="No Spacing Char"/>
    <w:basedOn w:val="DefaultParagraphFont"/>
    <w:link w:val="NoSpacing"/>
    <w:uiPriority w:val="1"/>
    <w:rsid w:val="00C51C6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10">
      <w:bodyDiv w:val="1"/>
      <w:marLeft w:val="0"/>
      <w:marRight w:val="0"/>
      <w:marTop w:val="0"/>
      <w:marBottom w:val="0"/>
      <w:divBdr>
        <w:top w:val="none" w:sz="0" w:space="0" w:color="auto"/>
        <w:left w:val="none" w:sz="0" w:space="0" w:color="auto"/>
        <w:bottom w:val="none" w:sz="0" w:space="0" w:color="auto"/>
        <w:right w:val="none" w:sz="0" w:space="0" w:color="auto"/>
      </w:divBdr>
      <w:divsChild>
        <w:div w:id="505944739">
          <w:marLeft w:val="0"/>
          <w:marRight w:val="0"/>
          <w:marTop w:val="0"/>
          <w:marBottom w:val="0"/>
          <w:divBdr>
            <w:top w:val="none" w:sz="0" w:space="0" w:color="auto"/>
            <w:left w:val="none" w:sz="0" w:space="0" w:color="auto"/>
            <w:bottom w:val="none" w:sz="0" w:space="0" w:color="auto"/>
            <w:right w:val="none" w:sz="0" w:space="0" w:color="auto"/>
          </w:divBdr>
        </w:div>
      </w:divsChild>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65291796">
      <w:bodyDiv w:val="1"/>
      <w:marLeft w:val="0"/>
      <w:marRight w:val="0"/>
      <w:marTop w:val="0"/>
      <w:marBottom w:val="0"/>
      <w:divBdr>
        <w:top w:val="none" w:sz="0" w:space="0" w:color="auto"/>
        <w:left w:val="none" w:sz="0" w:space="0" w:color="auto"/>
        <w:bottom w:val="none" w:sz="0" w:space="0" w:color="auto"/>
        <w:right w:val="none" w:sz="0" w:space="0" w:color="auto"/>
      </w:divBdr>
    </w:div>
    <w:div w:id="420107338">
      <w:bodyDiv w:val="1"/>
      <w:marLeft w:val="0"/>
      <w:marRight w:val="0"/>
      <w:marTop w:val="0"/>
      <w:marBottom w:val="0"/>
      <w:divBdr>
        <w:top w:val="none" w:sz="0" w:space="0" w:color="auto"/>
        <w:left w:val="none" w:sz="0" w:space="0" w:color="auto"/>
        <w:bottom w:val="none" w:sz="0" w:space="0" w:color="auto"/>
        <w:right w:val="none" w:sz="0" w:space="0" w:color="auto"/>
      </w:divBdr>
      <w:divsChild>
        <w:div w:id="105388918">
          <w:marLeft w:val="0"/>
          <w:marRight w:val="0"/>
          <w:marTop w:val="0"/>
          <w:marBottom w:val="0"/>
          <w:divBdr>
            <w:top w:val="none" w:sz="0" w:space="0" w:color="auto"/>
            <w:left w:val="none" w:sz="0" w:space="0" w:color="auto"/>
            <w:bottom w:val="none" w:sz="0" w:space="0" w:color="auto"/>
            <w:right w:val="none" w:sz="0" w:space="0" w:color="auto"/>
          </w:divBdr>
        </w:div>
        <w:div w:id="906575648">
          <w:marLeft w:val="0"/>
          <w:marRight w:val="0"/>
          <w:marTop w:val="0"/>
          <w:marBottom w:val="0"/>
          <w:divBdr>
            <w:top w:val="none" w:sz="0" w:space="0" w:color="auto"/>
            <w:left w:val="none" w:sz="0" w:space="0" w:color="auto"/>
            <w:bottom w:val="none" w:sz="0" w:space="0" w:color="auto"/>
            <w:right w:val="none" w:sz="0" w:space="0" w:color="auto"/>
          </w:divBdr>
        </w:div>
        <w:div w:id="1738550487">
          <w:marLeft w:val="0"/>
          <w:marRight w:val="0"/>
          <w:marTop w:val="0"/>
          <w:marBottom w:val="0"/>
          <w:divBdr>
            <w:top w:val="none" w:sz="0" w:space="0" w:color="auto"/>
            <w:left w:val="none" w:sz="0" w:space="0" w:color="auto"/>
            <w:bottom w:val="none" w:sz="0" w:space="0" w:color="auto"/>
            <w:right w:val="none" w:sz="0" w:space="0" w:color="auto"/>
          </w:divBdr>
        </w:div>
        <w:div w:id="2011784693">
          <w:marLeft w:val="0"/>
          <w:marRight w:val="0"/>
          <w:marTop w:val="0"/>
          <w:marBottom w:val="0"/>
          <w:divBdr>
            <w:top w:val="none" w:sz="0" w:space="0" w:color="auto"/>
            <w:left w:val="none" w:sz="0" w:space="0" w:color="auto"/>
            <w:bottom w:val="none" w:sz="0" w:space="0" w:color="auto"/>
            <w:right w:val="none" w:sz="0" w:space="0" w:color="auto"/>
          </w:divBdr>
        </w:div>
        <w:div w:id="2136410174">
          <w:marLeft w:val="0"/>
          <w:marRight w:val="0"/>
          <w:marTop w:val="0"/>
          <w:marBottom w:val="0"/>
          <w:divBdr>
            <w:top w:val="none" w:sz="0" w:space="0" w:color="auto"/>
            <w:left w:val="none" w:sz="0" w:space="0" w:color="auto"/>
            <w:bottom w:val="none" w:sz="0" w:space="0" w:color="auto"/>
            <w:right w:val="none" w:sz="0" w:space="0" w:color="auto"/>
          </w:divBdr>
        </w:div>
      </w:divsChild>
    </w:div>
    <w:div w:id="471993406">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7404518">
      <w:bodyDiv w:val="1"/>
      <w:marLeft w:val="0"/>
      <w:marRight w:val="0"/>
      <w:marTop w:val="0"/>
      <w:marBottom w:val="0"/>
      <w:divBdr>
        <w:top w:val="none" w:sz="0" w:space="0" w:color="auto"/>
        <w:left w:val="none" w:sz="0" w:space="0" w:color="auto"/>
        <w:bottom w:val="none" w:sz="0" w:space="0" w:color="auto"/>
        <w:right w:val="none" w:sz="0" w:space="0" w:color="auto"/>
      </w:divBdr>
      <w:divsChild>
        <w:div w:id="340082389">
          <w:marLeft w:val="0"/>
          <w:marRight w:val="0"/>
          <w:marTop w:val="0"/>
          <w:marBottom w:val="0"/>
          <w:divBdr>
            <w:top w:val="none" w:sz="0" w:space="0" w:color="auto"/>
            <w:left w:val="none" w:sz="0" w:space="0" w:color="auto"/>
            <w:bottom w:val="none" w:sz="0" w:space="0" w:color="auto"/>
            <w:right w:val="none" w:sz="0" w:space="0" w:color="auto"/>
          </w:divBdr>
        </w:div>
        <w:div w:id="495608296">
          <w:marLeft w:val="0"/>
          <w:marRight w:val="0"/>
          <w:marTop w:val="0"/>
          <w:marBottom w:val="0"/>
          <w:divBdr>
            <w:top w:val="none" w:sz="0" w:space="0" w:color="auto"/>
            <w:left w:val="none" w:sz="0" w:space="0" w:color="auto"/>
            <w:bottom w:val="none" w:sz="0" w:space="0" w:color="auto"/>
            <w:right w:val="none" w:sz="0" w:space="0" w:color="auto"/>
          </w:divBdr>
        </w:div>
        <w:div w:id="1072505586">
          <w:marLeft w:val="0"/>
          <w:marRight w:val="0"/>
          <w:marTop w:val="0"/>
          <w:marBottom w:val="0"/>
          <w:divBdr>
            <w:top w:val="none" w:sz="0" w:space="0" w:color="auto"/>
            <w:left w:val="none" w:sz="0" w:space="0" w:color="auto"/>
            <w:bottom w:val="none" w:sz="0" w:space="0" w:color="auto"/>
            <w:right w:val="none" w:sz="0" w:space="0" w:color="auto"/>
          </w:divBdr>
        </w:div>
        <w:div w:id="2051103681">
          <w:marLeft w:val="0"/>
          <w:marRight w:val="0"/>
          <w:marTop w:val="0"/>
          <w:marBottom w:val="0"/>
          <w:divBdr>
            <w:top w:val="none" w:sz="0" w:space="0" w:color="auto"/>
            <w:left w:val="none" w:sz="0" w:space="0" w:color="auto"/>
            <w:bottom w:val="none" w:sz="0" w:space="0" w:color="auto"/>
            <w:right w:val="none" w:sz="0" w:space="0" w:color="auto"/>
          </w:divBdr>
        </w:div>
      </w:divsChild>
    </w:div>
    <w:div w:id="826283636">
      <w:bodyDiv w:val="1"/>
      <w:marLeft w:val="0"/>
      <w:marRight w:val="0"/>
      <w:marTop w:val="0"/>
      <w:marBottom w:val="0"/>
      <w:divBdr>
        <w:top w:val="none" w:sz="0" w:space="0" w:color="auto"/>
        <w:left w:val="none" w:sz="0" w:space="0" w:color="auto"/>
        <w:bottom w:val="none" w:sz="0" w:space="0" w:color="auto"/>
        <w:right w:val="none" w:sz="0" w:space="0" w:color="auto"/>
      </w:divBdr>
      <w:divsChild>
        <w:div w:id="244539620">
          <w:marLeft w:val="0"/>
          <w:marRight w:val="0"/>
          <w:marTop w:val="0"/>
          <w:marBottom w:val="0"/>
          <w:divBdr>
            <w:top w:val="none" w:sz="0" w:space="0" w:color="auto"/>
            <w:left w:val="none" w:sz="0" w:space="0" w:color="auto"/>
            <w:bottom w:val="none" w:sz="0" w:space="0" w:color="auto"/>
            <w:right w:val="none" w:sz="0" w:space="0" w:color="auto"/>
          </w:divBdr>
        </w:div>
        <w:div w:id="391581098">
          <w:marLeft w:val="0"/>
          <w:marRight w:val="0"/>
          <w:marTop w:val="0"/>
          <w:marBottom w:val="0"/>
          <w:divBdr>
            <w:top w:val="none" w:sz="0" w:space="0" w:color="auto"/>
            <w:left w:val="none" w:sz="0" w:space="0" w:color="auto"/>
            <w:bottom w:val="none" w:sz="0" w:space="0" w:color="auto"/>
            <w:right w:val="none" w:sz="0" w:space="0" w:color="auto"/>
          </w:divBdr>
        </w:div>
      </w:divsChild>
    </w:div>
    <w:div w:id="841159976">
      <w:bodyDiv w:val="1"/>
      <w:marLeft w:val="0"/>
      <w:marRight w:val="0"/>
      <w:marTop w:val="0"/>
      <w:marBottom w:val="0"/>
      <w:divBdr>
        <w:top w:val="none" w:sz="0" w:space="0" w:color="auto"/>
        <w:left w:val="none" w:sz="0" w:space="0" w:color="auto"/>
        <w:bottom w:val="none" w:sz="0" w:space="0" w:color="auto"/>
        <w:right w:val="none" w:sz="0" w:space="0" w:color="auto"/>
      </w:divBdr>
      <w:divsChild>
        <w:div w:id="181431345">
          <w:marLeft w:val="0"/>
          <w:marRight w:val="0"/>
          <w:marTop w:val="0"/>
          <w:marBottom w:val="0"/>
          <w:divBdr>
            <w:top w:val="none" w:sz="0" w:space="0" w:color="auto"/>
            <w:left w:val="none" w:sz="0" w:space="0" w:color="auto"/>
            <w:bottom w:val="none" w:sz="0" w:space="0" w:color="auto"/>
            <w:right w:val="none" w:sz="0" w:space="0" w:color="auto"/>
          </w:divBdr>
          <w:divsChild>
            <w:div w:id="157890333">
              <w:marLeft w:val="0"/>
              <w:marRight w:val="0"/>
              <w:marTop w:val="0"/>
              <w:marBottom w:val="0"/>
              <w:divBdr>
                <w:top w:val="none" w:sz="0" w:space="0" w:color="auto"/>
                <w:left w:val="none" w:sz="0" w:space="0" w:color="auto"/>
                <w:bottom w:val="none" w:sz="0" w:space="0" w:color="auto"/>
                <w:right w:val="none" w:sz="0" w:space="0" w:color="auto"/>
              </w:divBdr>
            </w:div>
            <w:div w:id="1938059092">
              <w:marLeft w:val="0"/>
              <w:marRight w:val="0"/>
              <w:marTop w:val="0"/>
              <w:marBottom w:val="0"/>
              <w:divBdr>
                <w:top w:val="none" w:sz="0" w:space="0" w:color="auto"/>
                <w:left w:val="none" w:sz="0" w:space="0" w:color="auto"/>
                <w:bottom w:val="none" w:sz="0" w:space="0" w:color="auto"/>
                <w:right w:val="none" w:sz="0" w:space="0" w:color="auto"/>
              </w:divBdr>
            </w:div>
          </w:divsChild>
        </w:div>
        <w:div w:id="309404786">
          <w:marLeft w:val="0"/>
          <w:marRight w:val="0"/>
          <w:marTop w:val="0"/>
          <w:marBottom w:val="0"/>
          <w:divBdr>
            <w:top w:val="none" w:sz="0" w:space="0" w:color="auto"/>
            <w:left w:val="none" w:sz="0" w:space="0" w:color="auto"/>
            <w:bottom w:val="none" w:sz="0" w:space="0" w:color="auto"/>
            <w:right w:val="none" w:sz="0" w:space="0" w:color="auto"/>
          </w:divBdr>
          <w:divsChild>
            <w:div w:id="561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458">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67749128">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5682720">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7053606">
      <w:bodyDiv w:val="1"/>
      <w:marLeft w:val="0"/>
      <w:marRight w:val="0"/>
      <w:marTop w:val="0"/>
      <w:marBottom w:val="0"/>
      <w:divBdr>
        <w:top w:val="none" w:sz="0" w:space="0" w:color="auto"/>
        <w:left w:val="none" w:sz="0" w:space="0" w:color="auto"/>
        <w:bottom w:val="none" w:sz="0" w:space="0" w:color="auto"/>
        <w:right w:val="none" w:sz="0" w:space="0" w:color="auto"/>
      </w:divBdr>
      <w:divsChild>
        <w:div w:id="854079416">
          <w:marLeft w:val="0"/>
          <w:marRight w:val="0"/>
          <w:marTop w:val="0"/>
          <w:marBottom w:val="0"/>
          <w:divBdr>
            <w:top w:val="none" w:sz="0" w:space="0" w:color="auto"/>
            <w:left w:val="none" w:sz="0" w:space="0" w:color="auto"/>
            <w:bottom w:val="none" w:sz="0" w:space="0" w:color="auto"/>
            <w:right w:val="none" w:sz="0" w:space="0" w:color="auto"/>
          </w:divBdr>
        </w:div>
        <w:div w:id="2029602833">
          <w:marLeft w:val="0"/>
          <w:marRight w:val="0"/>
          <w:marTop w:val="0"/>
          <w:marBottom w:val="0"/>
          <w:divBdr>
            <w:top w:val="none" w:sz="0" w:space="0" w:color="auto"/>
            <w:left w:val="none" w:sz="0" w:space="0" w:color="auto"/>
            <w:bottom w:val="none" w:sz="0" w:space="0" w:color="auto"/>
            <w:right w:val="none" w:sz="0" w:space="0" w:color="auto"/>
          </w:divBdr>
        </w:div>
      </w:divsChild>
    </w:div>
    <w:div w:id="1403871048">
      <w:bodyDiv w:val="1"/>
      <w:marLeft w:val="0"/>
      <w:marRight w:val="0"/>
      <w:marTop w:val="0"/>
      <w:marBottom w:val="0"/>
      <w:divBdr>
        <w:top w:val="none" w:sz="0" w:space="0" w:color="auto"/>
        <w:left w:val="none" w:sz="0" w:space="0" w:color="auto"/>
        <w:bottom w:val="none" w:sz="0" w:space="0" w:color="auto"/>
        <w:right w:val="none" w:sz="0" w:space="0" w:color="auto"/>
      </w:divBdr>
    </w:div>
    <w:div w:id="1616134007">
      <w:bodyDiv w:val="1"/>
      <w:marLeft w:val="0"/>
      <w:marRight w:val="0"/>
      <w:marTop w:val="0"/>
      <w:marBottom w:val="0"/>
      <w:divBdr>
        <w:top w:val="none" w:sz="0" w:space="0" w:color="auto"/>
        <w:left w:val="none" w:sz="0" w:space="0" w:color="auto"/>
        <w:bottom w:val="none" w:sz="0" w:space="0" w:color="auto"/>
        <w:right w:val="none" w:sz="0" w:space="0" w:color="auto"/>
      </w:divBdr>
      <w:divsChild>
        <w:div w:id="903292838">
          <w:marLeft w:val="0"/>
          <w:marRight w:val="0"/>
          <w:marTop w:val="0"/>
          <w:marBottom w:val="0"/>
          <w:divBdr>
            <w:top w:val="none" w:sz="0" w:space="0" w:color="auto"/>
            <w:left w:val="none" w:sz="0" w:space="0" w:color="auto"/>
            <w:bottom w:val="none" w:sz="0" w:space="0" w:color="auto"/>
            <w:right w:val="none" w:sz="0" w:space="0" w:color="auto"/>
          </w:divBdr>
        </w:div>
        <w:div w:id="1405644357">
          <w:marLeft w:val="0"/>
          <w:marRight w:val="0"/>
          <w:marTop w:val="0"/>
          <w:marBottom w:val="0"/>
          <w:divBdr>
            <w:top w:val="none" w:sz="0" w:space="0" w:color="auto"/>
            <w:left w:val="none" w:sz="0" w:space="0" w:color="auto"/>
            <w:bottom w:val="none" w:sz="0" w:space="0" w:color="auto"/>
            <w:right w:val="none" w:sz="0" w:space="0" w:color="auto"/>
          </w:divBdr>
        </w:div>
        <w:div w:id="1462992668">
          <w:marLeft w:val="0"/>
          <w:marRight w:val="0"/>
          <w:marTop w:val="0"/>
          <w:marBottom w:val="0"/>
          <w:divBdr>
            <w:top w:val="none" w:sz="0" w:space="0" w:color="auto"/>
            <w:left w:val="none" w:sz="0" w:space="0" w:color="auto"/>
            <w:bottom w:val="none" w:sz="0" w:space="0" w:color="auto"/>
            <w:right w:val="none" w:sz="0" w:space="0" w:color="auto"/>
          </w:divBdr>
        </w:div>
        <w:div w:id="1635141459">
          <w:marLeft w:val="0"/>
          <w:marRight w:val="0"/>
          <w:marTop w:val="0"/>
          <w:marBottom w:val="0"/>
          <w:divBdr>
            <w:top w:val="none" w:sz="0" w:space="0" w:color="auto"/>
            <w:left w:val="none" w:sz="0" w:space="0" w:color="auto"/>
            <w:bottom w:val="none" w:sz="0" w:space="0" w:color="auto"/>
            <w:right w:val="none" w:sz="0" w:space="0" w:color="auto"/>
          </w:divBdr>
        </w:div>
        <w:div w:id="1957590956">
          <w:marLeft w:val="0"/>
          <w:marRight w:val="0"/>
          <w:marTop w:val="0"/>
          <w:marBottom w:val="0"/>
          <w:divBdr>
            <w:top w:val="none" w:sz="0" w:space="0" w:color="auto"/>
            <w:left w:val="none" w:sz="0" w:space="0" w:color="auto"/>
            <w:bottom w:val="none" w:sz="0" w:space="0" w:color="auto"/>
            <w:right w:val="none" w:sz="0" w:space="0" w:color="auto"/>
          </w:divBdr>
        </w:div>
      </w:divsChild>
    </w:div>
    <w:div w:id="1691104716">
      <w:bodyDiv w:val="1"/>
      <w:marLeft w:val="0"/>
      <w:marRight w:val="0"/>
      <w:marTop w:val="0"/>
      <w:marBottom w:val="0"/>
      <w:divBdr>
        <w:top w:val="none" w:sz="0" w:space="0" w:color="auto"/>
        <w:left w:val="none" w:sz="0" w:space="0" w:color="auto"/>
        <w:bottom w:val="none" w:sz="0" w:space="0" w:color="auto"/>
        <w:right w:val="none" w:sz="0" w:space="0" w:color="auto"/>
      </w:divBdr>
      <w:divsChild>
        <w:div w:id="1413772931">
          <w:marLeft w:val="0"/>
          <w:marRight w:val="0"/>
          <w:marTop w:val="0"/>
          <w:marBottom w:val="0"/>
          <w:divBdr>
            <w:top w:val="none" w:sz="0" w:space="0" w:color="auto"/>
            <w:left w:val="none" w:sz="0" w:space="0" w:color="auto"/>
            <w:bottom w:val="none" w:sz="0" w:space="0" w:color="auto"/>
            <w:right w:val="none" w:sz="0" w:space="0" w:color="auto"/>
          </w:divBdr>
        </w:div>
        <w:div w:id="1689214515">
          <w:marLeft w:val="0"/>
          <w:marRight w:val="0"/>
          <w:marTop w:val="0"/>
          <w:marBottom w:val="0"/>
          <w:divBdr>
            <w:top w:val="none" w:sz="0" w:space="0" w:color="auto"/>
            <w:left w:val="none" w:sz="0" w:space="0" w:color="auto"/>
            <w:bottom w:val="none" w:sz="0" w:space="0" w:color="auto"/>
            <w:right w:val="none" w:sz="0" w:space="0" w:color="auto"/>
          </w:divBdr>
        </w:div>
        <w:div w:id="2124424430">
          <w:marLeft w:val="0"/>
          <w:marRight w:val="0"/>
          <w:marTop w:val="0"/>
          <w:marBottom w:val="0"/>
          <w:divBdr>
            <w:top w:val="none" w:sz="0" w:space="0" w:color="auto"/>
            <w:left w:val="none" w:sz="0" w:space="0" w:color="auto"/>
            <w:bottom w:val="none" w:sz="0" w:space="0" w:color="auto"/>
            <w:right w:val="none" w:sz="0" w:space="0" w:color="auto"/>
          </w:divBdr>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86522555">
      <w:bodyDiv w:val="1"/>
      <w:marLeft w:val="0"/>
      <w:marRight w:val="0"/>
      <w:marTop w:val="0"/>
      <w:marBottom w:val="0"/>
      <w:divBdr>
        <w:top w:val="none" w:sz="0" w:space="0" w:color="auto"/>
        <w:left w:val="none" w:sz="0" w:space="0" w:color="auto"/>
        <w:bottom w:val="none" w:sz="0" w:space="0" w:color="auto"/>
        <w:right w:val="none" w:sz="0" w:space="0" w:color="auto"/>
      </w:divBdr>
      <w:divsChild>
        <w:div w:id="8680943">
          <w:marLeft w:val="0"/>
          <w:marRight w:val="0"/>
          <w:marTop w:val="0"/>
          <w:marBottom w:val="0"/>
          <w:divBdr>
            <w:top w:val="none" w:sz="0" w:space="0" w:color="auto"/>
            <w:left w:val="none" w:sz="0" w:space="0" w:color="auto"/>
            <w:bottom w:val="none" w:sz="0" w:space="0" w:color="auto"/>
            <w:right w:val="none" w:sz="0" w:space="0" w:color="auto"/>
          </w:divBdr>
        </w:div>
        <w:div w:id="1286304194">
          <w:marLeft w:val="0"/>
          <w:marRight w:val="0"/>
          <w:marTop w:val="0"/>
          <w:marBottom w:val="0"/>
          <w:divBdr>
            <w:top w:val="none" w:sz="0" w:space="0" w:color="auto"/>
            <w:left w:val="none" w:sz="0" w:space="0" w:color="auto"/>
            <w:bottom w:val="none" w:sz="0" w:space="0" w:color="auto"/>
            <w:right w:val="none" w:sz="0" w:space="0" w:color="auto"/>
          </w:divBdr>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SD_RFP_RFQ_Email_Submissions@seattle.gov" TargetMode="External"/><Relationship Id="rId26" Type="http://schemas.openxmlformats.org/officeDocument/2006/relationships/hyperlink" Target="https://www.seattle.gov/Documents/Departments/HumanServices/Funding/HSD-Fiscal-Sponsor-Requirements_v6_2021.pdf"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seattle.gov/Documents/Departments/HumanServices/Funding/NOFA/HSD_Master_Agency_Services_Agreement_Sample.pdf" TargetMode="External"/><Relationship Id="rId34" Type="http://schemas.openxmlformats.org/officeDocument/2006/relationships/hyperlink" Target="http://www.seattle.gov/humanservices/funding-and-reports/funding-opportuniti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SD_RFP_RFQ_Email_Submissions@seattle.gov" TargetMode="External"/><Relationship Id="rId25" Type="http://schemas.openxmlformats.org/officeDocument/2006/relationships/hyperlink" Target="http://www.seattle.gov/humanservices/funding-and-reports/funding-opportunities" TargetMode="External"/><Relationship Id="rId33" Type="http://schemas.openxmlformats.org/officeDocument/2006/relationships/header" Target="header7.xml"/><Relationship Id="rId38"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http://web6.seattle.gov/hsd/rfi/index.aspx" TargetMode="External"/><Relationship Id="rId20" Type="http://schemas.openxmlformats.org/officeDocument/2006/relationships/hyperlink" Target="mailto:HSD_RFP_RFQ_Email_Submissions@seattle.gov" TargetMode="External"/><Relationship Id="rId29" Type="http://schemas.openxmlformats.org/officeDocument/2006/relationships/header" Target="header6.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Documents/Departments/HumanServices/Funding/HSD-Fiscal-Sponsor-Requirements_v6_2021.pdf" TargetMode="External"/><Relationship Id="rId24" Type="http://schemas.openxmlformats.org/officeDocument/2006/relationships/header" Target="header3.xml"/><Relationship Id="rId32" Type="http://schemas.openxmlformats.org/officeDocument/2006/relationships/hyperlink" Target="https://www.seattle.gov/Documents/Departments/HumanServices/Funding/HSD-Fiscal-Sponsor-Requirements_v6_2021.pdf" TargetMode="External"/><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eattle.gov/humanservices/funding-and-reports/how-to-do-business-with-hsd"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eb6.seattle.gov/hsd/rfi/index.aspx" TargetMode="External"/><Relationship Id="rId31" Type="http://schemas.openxmlformats.org/officeDocument/2006/relationships/hyperlink" Target="http://www.seattle.gov/council/meet-the-council/find-your-district-and-councilmemb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neighborhoods/neighborhoods-and-districts" TargetMode="External"/><Relationship Id="rId22" Type="http://schemas.openxmlformats.org/officeDocument/2006/relationships/hyperlink" Target="http://www.seattle.gov/humanservices/funding-and-reports/how-to-do-business-with-hsd" TargetMode="External"/><Relationship Id="rId27" Type="http://schemas.openxmlformats.org/officeDocument/2006/relationships/header" Target="header4.xml"/><Relationship Id="rId30" Type="http://schemas.openxmlformats.org/officeDocument/2006/relationships/image" Target="media/image1.jpeg"/><Relationship Id="rId35" Type="http://schemas.openxmlformats.org/officeDocument/2006/relationships/header" Target="header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251E79994C4D9A3019B4B4CB7491" ma:contentTypeVersion="4" ma:contentTypeDescription="Create a new document." ma:contentTypeScope="" ma:versionID="49c89efc76434e2bee049e5a618f9b3b">
  <xsd:schema xmlns:xsd="http://www.w3.org/2001/XMLSchema" xmlns:xs="http://www.w3.org/2001/XMLSchema" xmlns:p="http://schemas.microsoft.com/office/2006/metadata/properties" xmlns:ns2="edd56262-f0a4-453d-ae7a-ece56286759c" xmlns:ns3="4a280e5b-e7bc-4012-a771-3744a3da9c77" targetNamespace="http://schemas.microsoft.com/office/2006/metadata/properties" ma:root="true" ma:fieldsID="b38951e82bd530eed2209e963754bb99" ns2:_="" ns3:_="">
    <xsd:import namespace="edd56262-f0a4-453d-ae7a-ece56286759c"/>
    <xsd:import namespace="4a280e5b-e7bc-4012-a771-3744a3da9c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0e5b-e7bc-4012-a771-3744a3da9c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McLean-Wright, Alyson</DisplayName>
        <AccountId>219</AccountId>
        <AccountType/>
      </UserInfo>
      <UserInfo>
        <DisplayName>Easter, Adrienne</DisplayName>
        <AccountId>297</AccountId>
        <AccountType/>
      </UserInfo>
      <UserInfo>
        <DisplayName>Thomson, Natalie</DisplayName>
        <AccountId>23</AccountId>
        <AccountType/>
      </UserInfo>
      <UserInfo>
        <DisplayName>Dionisio, Gabriela</DisplayName>
        <AccountId>298</AccountId>
        <AccountType/>
      </UserInfo>
      <UserInfo>
        <DisplayName>Clemens, Katie</DisplayName>
        <AccountId>255</AccountId>
        <AccountType/>
      </UserInfo>
      <UserInfo>
        <DisplayName>Teo, Tan-Mei</DisplayName>
        <AccountId>19</AccountId>
        <AccountType/>
      </UserInfo>
      <UserInfo>
        <DisplayName>Plumacher, Sola</DisplayName>
        <AccountId>300</AccountId>
        <AccountType/>
      </UserInfo>
      <UserInfo>
        <DisplayName>Cook, Darryl</DisplayName>
        <AccountId>301</AccountId>
        <AccountType/>
      </UserInfo>
      <UserInfo>
        <DisplayName>Kokx, Sherri</DisplayName>
        <AccountId>302</AccountId>
        <AccountType/>
      </UserInfo>
      <UserInfo>
        <DisplayName>Kim, Tanya</DisplayName>
        <AccountId>304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92107-566E-436B-A208-CAA34B268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4a280e5b-e7bc-4012-a771-3744a3da9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3.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4318</Words>
  <Characters>24618</Characters>
  <Application>Microsoft Office Word</Application>
  <DocSecurity>0</DocSecurity>
  <Lines>205</Lines>
  <Paragraphs>57</Paragraphs>
  <ScaleCrop>false</ScaleCrop>
  <Company>City of Seattle</Company>
  <LinksUpToDate>false</LinksUpToDate>
  <CharactersWithSpaces>28879</CharactersWithSpaces>
  <SharedDoc>false</SharedDoc>
  <HLinks>
    <vt:vector size="204" baseType="variant">
      <vt:variant>
        <vt:i4>3932275</vt:i4>
      </vt:variant>
      <vt:variant>
        <vt:i4>378</vt:i4>
      </vt:variant>
      <vt:variant>
        <vt:i4>0</vt:i4>
      </vt:variant>
      <vt:variant>
        <vt:i4>5</vt:i4>
      </vt:variant>
      <vt:variant>
        <vt:lpwstr>http://www.seattle.gov/humanservices/funding-and-reports/funding-opportunities</vt:lpwstr>
      </vt:variant>
      <vt:variant>
        <vt:lpwstr/>
      </vt:variant>
      <vt:variant>
        <vt:i4>3932275</vt:i4>
      </vt:variant>
      <vt:variant>
        <vt:i4>360</vt:i4>
      </vt:variant>
      <vt:variant>
        <vt:i4>0</vt:i4>
      </vt:variant>
      <vt:variant>
        <vt:i4>5</vt:i4>
      </vt:variant>
      <vt:variant>
        <vt:lpwstr>http://www.seattle.gov/humanservices/funding-and-reports/funding-opportunities</vt:lpwstr>
      </vt:variant>
      <vt:variant>
        <vt:lpwstr/>
      </vt:variant>
      <vt:variant>
        <vt:i4>5177374</vt:i4>
      </vt:variant>
      <vt:variant>
        <vt:i4>348</vt:i4>
      </vt:variant>
      <vt:variant>
        <vt:i4>0</vt:i4>
      </vt:variant>
      <vt:variant>
        <vt:i4>5</vt:i4>
      </vt:variant>
      <vt:variant>
        <vt:lpwstr>https://www.seattle.gov/Documents/Departments/HumanServices/Funding/HSD-Fiscal-Sponsor-Requirements_v6_2021.pdf</vt:lpwstr>
      </vt:variant>
      <vt:variant>
        <vt:lpwstr/>
      </vt:variant>
      <vt:variant>
        <vt:i4>4325440</vt:i4>
      </vt:variant>
      <vt:variant>
        <vt:i4>273</vt:i4>
      </vt:variant>
      <vt:variant>
        <vt:i4>0</vt:i4>
      </vt:variant>
      <vt:variant>
        <vt:i4>5</vt:i4>
      </vt:variant>
      <vt:variant>
        <vt:lpwstr>http://www.seattle.gov/council/meet-the-council/find-your-district-and-councilmembers</vt:lpwstr>
      </vt:variant>
      <vt:variant>
        <vt:lpwstr/>
      </vt:variant>
      <vt:variant>
        <vt:i4>5177374</vt:i4>
      </vt:variant>
      <vt:variant>
        <vt:i4>126</vt:i4>
      </vt:variant>
      <vt:variant>
        <vt:i4>0</vt:i4>
      </vt:variant>
      <vt:variant>
        <vt:i4>5</vt:i4>
      </vt:variant>
      <vt:variant>
        <vt:lpwstr>https://www.seattle.gov/Documents/Departments/HumanServices/Funding/HSD-Fiscal-Sponsor-Requirements_v6_2021.pdf</vt:lpwstr>
      </vt:variant>
      <vt:variant>
        <vt:lpwstr/>
      </vt:variant>
      <vt:variant>
        <vt:i4>3932275</vt:i4>
      </vt:variant>
      <vt:variant>
        <vt:i4>87</vt:i4>
      </vt:variant>
      <vt:variant>
        <vt:i4>0</vt:i4>
      </vt:variant>
      <vt:variant>
        <vt:i4>5</vt:i4>
      </vt:variant>
      <vt:variant>
        <vt:lpwstr>http://www.seattle.gov/humanservices/funding-and-reports/funding-opportunities</vt:lpwstr>
      </vt:variant>
      <vt:variant>
        <vt:lpwstr/>
      </vt:variant>
      <vt:variant>
        <vt:i4>5505030</vt:i4>
      </vt:variant>
      <vt:variant>
        <vt:i4>81</vt:i4>
      </vt:variant>
      <vt:variant>
        <vt:i4>0</vt:i4>
      </vt:variant>
      <vt:variant>
        <vt:i4>5</vt:i4>
      </vt:variant>
      <vt:variant>
        <vt:lpwstr>http://www.seattle.gov/humanservices/funding-and-reports/how-to-do-business-with-hsd</vt:lpwstr>
      </vt:variant>
      <vt:variant>
        <vt:lpwstr/>
      </vt:variant>
      <vt:variant>
        <vt:i4>5505030</vt:i4>
      </vt:variant>
      <vt:variant>
        <vt:i4>78</vt:i4>
      </vt:variant>
      <vt:variant>
        <vt:i4>0</vt:i4>
      </vt:variant>
      <vt:variant>
        <vt:i4>5</vt:i4>
      </vt:variant>
      <vt:variant>
        <vt:lpwstr>http://www.seattle.gov/humanservices/funding-and-reports/how-to-do-business-with-hsd</vt:lpwstr>
      </vt:variant>
      <vt:variant>
        <vt:lpwstr/>
      </vt:variant>
      <vt:variant>
        <vt:i4>4063249</vt:i4>
      </vt:variant>
      <vt:variant>
        <vt:i4>75</vt:i4>
      </vt:variant>
      <vt:variant>
        <vt:i4>0</vt:i4>
      </vt:variant>
      <vt:variant>
        <vt:i4>5</vt:i4>
      </vt:variant>
      <vt:variant>
        <vt:lpwstr>http://www.seattle.gov/Documents/Departments/HumanServices/Funding/NOFA/HSD_Master_Agency_Services_Agreement_Sample.pdf</vt:lpwstr>
      </vt:variant>
      <vt:variant>
        <vt:lpwstr/>
      </vt:variant>
      <vt:variant>
        <vt:i4>131117</vt:i4>
      </vt:variant>
      <vt:variant>
        <vt:i4>72</vt:i4>
      </vt:variant>
      <vt:variant>
        <vt:i4>0</vt:i4>
      </vt:variant>
      <vt:variant>
        <vt:i4>5</vt:i4>
      </vt:variant>
      <vt:variant>
        <vt:lpwstr>mailto:HSD_RFP_RFQ_Email_Submissions@seattle.gov</vt:lpwstr>
      </vt:variant>
      <vt:variant>
        <vt:lpwstr/>
      </vt:variant>
      <vt:variant>
        <vt:i4>3670075</vt:i4>
      </vt:variant>
      <vt:variant>
        <vt:i4>69</vt:i4>
      </vt:variant>
      <vt:variant>
        <vt:i4>0</vt:i4>
      </vt:variant>
      <vt:variant>
        <vt:i4>5</vt:i4>
      </vt:variant>
      <vt:variant>
        <vt:lpwstr>http://web6.seattle.gov/hsd/rfi/index.aspx</vt:lpwstr>
      </vt:variant>
      <vt:variant>
        <vt:lpwstr/>
      </vt:variant>
      <vt:variant>
        <vt:i4>131117</vt:i4>
      </vt:variant>
      <vt:variant>
        <vt:i4>63</vt:i4>
      </vt:variant>
      <vt:variant>
        <vt:i4>0</vt:i4>
      </vt:variant>
      <vt:variant>
        <vt:i4>5</vt:i4>
      </vt:variant>
      <vt:variant>
        <vt:lpwstr>mailto:HSD_RFP_RFQ_Email_Submissions@seattle.gov</vt:lpwstr>
      </vt:variant>
      <vt:variant>
        <vt:lpwstr/>
      </vt:variant>
      <vt:variant>
        <vt:i4>131117</vt:i4>
      </vt:variant>
      <vt:variant>
        <vt:i4>60</vt:i4>
      </vt:variant>
      <vt:variant>
        <vt:i4>0</vt:i4>
      </vt:variant>
      <vt:variant>
        <vt:i4>5</vt:i4>
      </vt:variant>
      <vt:variant>
        <vt:lpwstr>mailto:HSD_RFP_RFQ_Email_Submissions@seattle.gov</vt:lpwstr>
      </vt:variant>
      <vt:variant>
        <vt:lpwstr/>
      </vt:variant>
      <vt:variant>
        <vt:i4>3670075</vt:i4>
      </vt:variant>
      <vt:variant>
        <vt:i4>57</vt:i4>
      </vt:variant>
      <vt:variant>
        <vt:i4>0</vt:i4>
      </vt:variant>
      <vt:variant>
        <vt:i4>5</vt:i4>
      </vt:variant>
      <vt:variant>
        <vt:lpwstr>http://web6.seattle.gov/hsd/rfi/index.aspx</vt:lpwstr>
      </vt:variant>
      <vt:variant>
        <vt:lpwstr/>
      </vt:variant>
      <vt:variant>
        <vt:i4>1704017</vt:i4>
      </vt:variant>
      <vt:variant>
        <vt:i4>54</vt:i4>
      </vt:variant>
      <vt:variant>
        <vt:i4>0</vt:i4>
      </vt:variant>
      <vt:variant>
        <vt:i4>5</vt:i4>
      </vt:variant>
      <vt:variant>
        <vt:lpwstr>https://www.seattle.gov/neighborhoods/neighborhoods-and-districts</vt:lpwstr>
      </vt:variant>
      <vt:variant>
        <vt:lpwstr/>
      </vt:variant>
      <vt:variant>
        <vt:i4>1638411</vt:i4>
      </vt:variant>
      <vt:variant>
        <vt:i4>51</vt:i4>
      </vt:variant>
      <vt:variant>
        <vt:i4>0</vt:i4>
      </vt:variant>
      <vt:variant>
        <vt:i4>5</vt:i4>
      </vt:variant>
      <vt:variant>
        <vt:lpwstr>https://www.kingcounty.gov/depts/health/covid-19.aspx</vt:lpwstr>
      </vt:variant>
      <vt:variant>
        <vt:lpwstr/>
      </vt:variant>
      <vt:variant>
        <vt:i4>5177374</vt:i4>
      </vt:variant>
      <vt:variant>
        <vt:i4>48</vt:i4>
      </vt:variant>
      <vt:variant>
        <vt:i4>0</vt:i4>
      </vt:variant>
      <vt:variant>
        <vt:i4>5</vt:i4>
      </vt:variant>
      <vt:variant>
        <vt:lpwstr>https://www.seattle.gov/Documents/Departments/HumanServices/Funding/HSD-Fiscal-Sponsor-Requirements_v6_2021.pdf</vt:lpwstr>
      </vt:variant>
      <vt:variant>
        <vt:lpwstr/>
      </vt:variant>
      <vt:variant>
        <vt:i4>7929964</vt:i4>
      </vt:variant>
      <vt:variant>
        <vt:i4>45</vt:i4>
      </vt:variant>
      <vt:variant>
        <vt:i4>0</vt:i4>
      </vt:variant>
      <vt:variant>
        <vt:i4>5</vt:i4>
      </vt:variant>
      <vt:variant>
        <vt:lpwstr>http://www.seattle.gov/Documents/Departments/HumanServices/Funding/NOFA/HSD Agency Minimum Eligibility Requirements.pdf</vt:lpwstr>
      </vt:variant>
      <vt:variant>
        <vt:lpwstr/>
      </vt:variant>
      <vt:variant>
        <vt:i4>3932275</vt:i4>
      </vt:variant>
      <vt:variant>
        <vt:i4>42</vt:i4>
      </vt:variant>
      <vt:variant>
        <vt:i4>0</vt:i4>
      </vt:variant>
      <vt:variant>
        <vt:i4>5</vt:i4>
      </vt:variant>
      <vt:variant>
        <vt:lpwstr>http://www.seattle.gov/humanservices/funding-and-reports/funding-opportunities</vt:lpwstr>
      </vt:variant>
      <vt:variant>
        <vt:lpwstr/>
      </vt:variant>
      <vt:variant>
        <vt:i4>393285</vt:i4>
      </vt:variant>
      <vt:variant>
        <vt:i4>39</vt:i4>
      </vt:variant>
      <vt:variant>
        <vt:i4>0</vt:i4>
      </vt:variant>
      <vt:variant>
        <vt:i4>5</vt:i4>
      </vt:variant>
      <vt:variant>
        <vt:lpwstr>https://www.huduser.gov/portal/datasets/il/il2020/2020summary.odn</vt:lpwstr>
      </vt:variant>
      <vt:variant>
        <vt:lpwstr/>
      </vt:variant>
      <vt:variant>
        <vt:i4>4194315</vt:i4>
      </vt:variant>
      <vt:variant>
        <vt:i4>36</vt:i4>
      </vt:variant>
      <vt:variant>
        <vt:i4>0</vt:i4>
      </vt:variant>
      <vt:variant>
        <vt:i4>5</vt:i4>
      </vt:variant>
      <vt:variant>
        <vt:lpwstr>https://kingcounty.gov/depts/health/covid-19.aspx</vt:lpwstr>
      </vt:variant>
      <vt:variant>
        <vt:lpwstr/>
      </vt:variant>
      <vt:variant>
        <vt:i4>1048631</vt:i4>
      </vt:variant>
      <vt:variant>
        <vt:i4>33</vt:i4>
      </vt:variant>
      <vt:variant>
        <vt:i4>0</vt:i4>
      </vt:variant>
      <vt:variant>
        <vt:i4>5</vt:i4>
      </vt:variant>
      <vt:variant>
        <vt:lpwstr>mailto:claudia.alexandra.paras@gmail.com</vt:lpwstr>
      </vt:variant>
      <vt:variant>
        <vt:lpwstr/>
      </vt:variant>
      <vt:variant>
        <vt:i4>7667796</vt:i4>
      </vt:variant>
      <vt:variant>
        <vt:i4>30</vt:i4>
      </vt:variant>
      <vt:variant>
        <vt:i4>0</vt:i4>
      </vt:variant>
      <vt:variant>
        <vt:i4>5</vt:i4>
      </vt:variant>
      <vt:variant>
        <vt:lpwstr>mailto:tan-mei.teo@seattle.gov</vt:lpwstr>
      </vt:variant>
      <vt:variant>
        <vt:lpwstr/>
      </vt:variant>
      <vt:variant>
        <vt:i4>7012388</vt:i4>
      </vt:variant>
      <vt:variant>
        <vt:i4>27</vt:i4>
      </vt:variant>
      <vt:variant>
        <vt:i4>0</vt:i4>
      </vt:variant>
      <vt:variant>
        <vt:i4>5</vt:i4>
      </vt:variant>
      <vt:variant>
        <vt:lpwstr>https://www.seattle.gov/humanservices/funding-and-reports/funding-opportunities</vt:lpwstr>
      </vt:variant>
      <vt:variant>
        <vt:lpwstr/>
      </vt:variant>
      <vt:variant>
        <vt:i4>131117</vt:i4>
      </vt:variant>
      <vt:variant>
        <vt:i4>24</vt:i4>
      </vt:variant>
      <vt:variant>
        <vt:i4>0</vt:i4>
      </vt:variant>
      <vt:variant>
        <vt:i4>5</vt:i4>
      </vt:variant>
      <vt:variant>
        <vt:lpwstr>mailto:HSD_RFP_RFQ_Email_Submissions@seattle.gov</vt:lpwstr>
      </vt:variant>
      <vt:variant>
        <vt:lpwstr/>
      </vt:variant>
      <vt:variant>
        <vt:i4>3670075</vt:i4>
      </vt:variant>
      <vt:variant>
        <vt:i4>21</vt:i4>
      </vt:variant>
      <vt:variant>
        <vt:i4>0</vt:i4>
      </vt:variant>
      <vt:variant>
        <vt:i4>5</vt:i4>
      </vt:variant>
      <vt:variant>
        <vt:lpwstr>http://web6.seattle.gov/hsd/rfi/index.aspx</vt:lpwstr>
      </vt:variant>
      <vt:variant>
        <vt:lpwstr/>
      </vt:variant>
      <vt:variant>
        <vt:i4>5046395</vt:i4>
      </vt:variant>
      <vt:variant>
        <vt:i4>18</vt:i4>
      </vt:variant>
      <vt:variant>
        <vt:i4>0</vt:i4>
      </vt:variant>
      <vt:variant>
        <vt:i4>5</vt:i4>
      </vt:variant>
      <vt:variant>
        <vt:lpwstr>mailto:tan-mei.teo@settle.gov</vt:lpwstr>
      </vt:variant>
      <vt:variant>
        <vt:lpwstr/>
      </vt:variant>
      <vt:variant>
        <vt:i4>1048684</vt:i4>
      </vt:variant>
      <vt:variant>
        <vt:i4>15</vt:i4>
      </vt:variant>
      <vt:variant>
        <vt:i4>0</vt:i4>
      </vt:variant>
      <vt:variant>
        <vt:i4>5</vt:i4>
      </vt:variant>
      <vt:variant>
        <vt:lpwstr>mailto:juanita.gonzalez@seattle.gov</vt:lpwstr>
      </vt:variant>
      <vt:variant>
        <vt:lpwstr/>
      </vt:variant>
      <vt:variant>
        <vt:i4>4718609</vt:i4>
      </vt:variant>
      <vt:variant>
        <vt:i4>12</vt:i4>
      </vt:variant>
      <vt:variant>
        <vt:i4>0</vt:i4>
      </vt:variant>
      <vt:variant>
        <vt:i4>5</vt:i4>
      </vt:variant>
      <vt:variant>
        <vt:lpwstr>http://www.webex.com/</vt:lpwstr>
      </vt:variant>
      <vt:variant>
        <vt:lpwstr/>
      </vt:variant>
      <vt:variant>
        <vt:i4>2752546</vt:i4>
      </vt:variant>
      <vt:variant>
        <vt:i4>9</vt:i4>
      </vt:variant>
      <vt:variant>
        <vt:i4>0</vt:i4>
      </vt:variant>
      <vt:variant>
        <vt:i4>5</vt:i4>
      </vt:variant>
      <vt:variant>
        <vt:lpwstr>https://seattle.webex.com/seattle/j.php?MTID=m8997850fd8fc9730e33b132f53aed261</vt:lpwstr>
      </vt:variant>
      <vt:variant>
        <vt:lpwstr/>
      </vt:variant>
      <vt:variant>
        <vt:i4>3932275</vt:i4>
      </vt:variant>
      <vt:variant>
        <vt:i4>6</vt:i4>
      </vt:variant>
      <vt:variant>
        <vt:i4>0</vt:i4>
      </vt:variant>
      <vt:variant>
        <vt:i4>5</vt:i4>
      </vt:variant>
      <vt:variant>
        <vt:lpwstr>http://www.seattle.gov/humanservices/funding-and-reports/funding-opportunities</vt:lpwstr>
      </vt:variant>
      <vt:variant>
        <vt:lpwstr/>
      </vt:variant>
      <vt:variant>
        <vt:i4>7929964</vt:i4>
      </vt:variant>
      <vt:variant>
        <vt:i4>3</vt:i4>
      </vt:variant>
      <vt:variant>
        <vt:i4>0</vt:i4>
      </vt:variant>
      <vt:variant>
        <vt:i4>5</vt:i4>
      </vt:variant>
      <vt:variant>
        <vt:lpwstr>http://www.seattle.gov/Documents/Departments/HumanServices/Funding/NOFA/HSD Agency Minimum Eligibility Requirements.pdf</vt:lpwstr>
      </vt:variant>
      <vt:variant>
        <vt:lpwstr/>
      </vt:variant>
      <vt:variant>
        <vt:i4>7667796</vt:i4>
      </vt:variant>
      <vt:variant>
        <vt:i4>0</vt:i4>
      </vt:variant>
      <vt:variant>
        <vt:i4>0</vt:i4>
      </vt:variant>
      <vt:variant>
        <vt:i4>5</vt:i4>
      </vt:variant>
      <vt:variant>
        <vt:lpwstr>mailto:tan-mei.teo@seattle.gov</vt:lpwstr>
      </vt:variant>
      <vt:variant>
        <vt:lpwstr/>
      </vt:variant>
      <vt:variant>
        <vt:i4>1310723</vt:i4>
      </vt:variant>
      <vt:variant>
        <vt:i4>0</vt:i4>
      </vt:variant>
      <vt:variant>
        <vt:i4>0</vt:i4>
      </vt:variant>
      <vt:variant>
        <vt:i4>5</vt:i4>
      </vt:variant>
      <vt:variant>
        <vt:lpwstr>https://www.cdc.gov/mentalhealth/learn/index.htm</vt:lpwstr>
      </vt:variant>
      <vt:variant>
        <vt:lpwstr>:~:text=What%20is%20mental%20health%3F,others%2C%20and%20make%20healthy%20choices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 Tan-Mei</dc:creator>
  <cp:keywords/>
  <cp:lastModifiedBy>Taylor-Judd, Michael</cp:lastModifiedBy>
  <cp:revision>2</cp:revision>
  <cp:lastPrinted>2018-01-24T22:54:00Z</cp:lastPrinted>
  <dcterms:created xsi:type="dcterms:W3CDTF">2022-04-08T21:05:00Z</dcterms:created>
  <dcterms:modified xsi:type="dcterms:W3CDTF">2022-04-08T21:05:00Z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0x01010004C8251E79994C4D9A3019B4B4CB7491</vt:lpwstr>
  </property>
</Properties>
</file>